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3C7F67">
        <w:rPr>
          <w:b/>
          <w:szCs w:val="22"/>
        </w:rPr>
        <w:t>8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3C7F67">
        <w:rPr>
          <w:b/>
          <w:szCs w:val="22"/>
        </w:rPr>
        <w:t>780</w:t>
      </w:r>
      <w:r w:rsidRPr="00031781">
        <w:rPr>
          <w:b/>
          <w:szCs w:val="22"/>
        </w:rPr>
        <w:t>)</w:t>
      </w:r>
    </w:p>
    <w:p w:rsidR="00031781" w:rsidRDefault="003C7F67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24 lutego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3C7F67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VII</w:t>
      </w:r>
      <w:r w:rsidR="005A1EF5" w:rsidRPr="005A1EF5">
        <w:rPr>
          <w:b/>
          <w:sz w:val="40"/>
          <w:szCs w:val="22"/>
        </w:rPr>
        <w:t xml:space="preserve"> niedziela zwykła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3C7F67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3C7F67">
        <w:rPr>
          <w:b/>
          <w:sz w:val="28"/>
          <w:szCs w:val="22"/>
        </w:rPr>
        <w:t>6,27-38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Jezus powiedział do swoich uczniów: "Powiadam wam, którzy słuchacie: Miłujcie waszych nieprzyjaciół; dobrze czyńcie tym, którzy was nienawidzą; błogosławcie tym, którzy was przeklinają, i</w:t>
      </w:r>
      <w:r w:rsidR="003C7F67">
        <w:rPr>
          <w:b/>
          <w:i/>
          <w:color w:val="000000"/>
          <w:sz w:val="22"/>
          <w:szCs w:val="22"/>
          <w:shd w:val="clear" w:color="auto" w:fill="FFFFFF"/>
        </w:rPr>
        <w:t> 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módlcie się za tych, którzy was oczerniają. Jeśli cię kto uderzy w policzek, nadstaw mu i drugi. Jeśli zabiera ci płaszcz, nie broń mu i szaty. Dawaj każdemu, kto cię prosi, a nie dopominaj się zwrotu od tego, który bierze twoje. Jak chcecie, żeby ludzie wam czynili, podobnie wy im czyńcie. Jeśli b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o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wiem miłujecie tych tylko, którzy was miłują, jakaż za to należy się wam wdzięczność? Przecież i</w:t>
      </w:r>
      <w:r w:rsidR="003C7F67">
        <w:rPr>
          <w:b/>
          <w:i/>
          <w:color w:val="000000"/>
          <w:sz w:val="22"/>
          <w:szCs w:val="22"/>
          <w:shd w:val="clear" w:color="auto" w:fill="FFFFFF"/>
        </w:rPr>
        <w:t> 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grzesznicy okazują m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i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łość tym, którzy ich mił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u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ją. I jeśli dobrze czynicie tym tylko, którzy wam dobrze czynią, jaka za to należy się wam wdzięczność? I grzesznicy to samo czynią. Jeśli poż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y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czek udzielacie tym, od których spodziewacie się zwrotu, jakaż za to należy się wam wdzięczność? I</w:t>
      </w:r>
      <w:r w:rsidR="003C7F67">
        <w:rPr>
          <w:b/>
          <w:i/>
          <w:color w:val="000000"/>
          <w:sz w:val="22"/>
          <w:szCs w:val="22"/>
          <w:shd w:val="clear" w:color="auto" w:fill="FFFFFF"/>
        </w:rPr>
        <w:t> 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grzesznicy pożyczają grzeszn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i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kom, żeby tyleż samo otrzymać. Wy natomiast miłujcie waszych nieprzyjaciół, czyńcie dobrze i poż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y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czajcie, niczego się za to nie spodziewając. A wasza nagroda będzie wielka i będziecie synami Na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j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wyższego; ponieważ On jest dobry dla niewdzięc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z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nych i złych. Bądźcie miłosierni, jak Ojciec wasz jest miłosierny. Nie sądźcie, a nie będziecie sądzeni; nie potępiajcie, a</w:t>
      </w:r>
      <w:r w:rsidR="003C7F67">
        <w:rPr>
          <w:b/>
          <w:i/>
          <w:color w:val="000000"/>
          <w:sz w:val="22"/>
          <w:szCs w:val="22"/>
          <w:shd w:val="clear" w:color="auto" w:fill="FFFFFF"/>
        </w:rPr>
        <w:t> 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nie będziecie potępieni; o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d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puszczajcie, a będzie wam odpuszczone. Dawajcie, a będzie wam dane; miarę dobrą, ubitą, utrzęsi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o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ną i wypełnioną ponad brzegi wsypią w zanadrza wasze. Odmierzą wam b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o</w:t>
      </w:r>
      <w:r w:rsidR="003C7F67" w:rsidRPr="0057291D">
        <w:rPr>
          <w:b/>
          <w:i/>
          <w:color w:val="000000"/>
          <w:sz w:val="22"/>
          <w:szCs w:val="22"/>
          <w:shd w:val="clear" w:color="auto" w:fill="FFFFFF"/>
        </w:rPr>
        <w:t>wiem taką miarą, jaką wy mierzycie".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3C7F67" w:rsidRPr="003C7F67" w:rsidRDefault="003C7F67" w:rsidP="003C7F67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color w:val="000000"/>
          <w:position w:val="-9"/>
          <w:sz w:val="96"/>
          <w:szCs w:val="22"/>
          <w:shd w:val="clear" w:color="auto" w:fill="FFFFFF"/>
        </w:rPr>
      </w:pPr>
      <w:r w:rsidRPr="003C7F67">
        <w:rPr>
          <w:rFonts w:cstheme="minorHAnsi"/>
          <w:color w:val="000000"/>
          <w:position w:val="-9"/>
          <w:sz w:val="96"/>
          <w:szCs w:val="22"/>
          <w:shd w:val="clear" w:color="auto" w:fill="FFFFFF"/>
        </w:rPr>
        <w:t>C</w:t>
      </w:r>
    </w:p>
    <w:p w:rsidR="003C7F67" w:rsidRDefault="003C7F67" w:rsidP="003C7F67">
      <w:pPr>
        <w:spacing w:line="240" w:lineRule="exact"/>
        <w:jc w:val="both"/>
        <w:rPr>
          <w:color w:val="000000"/>
          <w:sz w:val="22"/>
          <w:szCs w:val="22"/>
          <w:shd w:val="clear" w:color="auto" w:fill="FFFFFF"/>
        </w:rPr>
        <w:sectPr w:rsidR="003C7F67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:rsidR="003C7F67" w:rsidRPr="00536E59" w:rsidRDefault="003C7F67" w:rsidP="003C7F67">
      <w:pPr>
        <w:spacing w:line="240" w:lineRule="exact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  <w:shd w:val="clear" w:color="auto" w:fill="FFFFFF"/>
        </w:rPr>
        <w:t>hrystus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mówi o miłości nieprzyjaciół: „</w:t>
      </w:r>
      <w:r w:rsidRPr="00607C2F">
        <w:rPr>
          <w:color w:val="000000"/>
          <w:sz w:val="22"/>
          <w:szCs w:val="22"/>
          <w:shd w:val="clear" w:color="auto" w:fill="FFFFFF"/>
        </w:rPr>
        <w:t>Miłujcie waszych nieprzyjaciół; dobrze czyńcie tym, kt</w:t>
      </w:r>
      <w:r w:rsidRPr="00607C2F">
        <w:rPr>
          <w:color w:val="000000"/>
          <w:sz w:val="22"/>
          <w:szCs w:val="22"/>
          <w:shd w:val="clear" w:color="auto" w:fill="FFFFFF"/>
        </w:rPr>
        <w:t>ó</w:t>
      </w:r>
      <w:r w:rsidRPr="00607C2F">
        <w:rPr>
          <w:color w:val="000000"/>
          <w:sz w:val="22"/>
          <w:szCs w:val="22"/>
          <w:shd w:val="clear" w:color="auto" w:fill="FFFFFF"/>
        </w:rPr>
        <w:t>rzy was nienawidzą; błogosławcie tym, którzy was przeklinają, i módlcie się za tych, którzy was oczerni</w:t>
      </w:r>
      <w:r w:rsidRPr="00607C2F">
        <w:rPr>
          <w:color w:val="000000"/>
          <w:sz w:val="22"/>
          <w:szCs w:val="22"/>
          <w:shd w:val="clear" w:color="auto" w:fill="FFFFFF"/>
        </w:rPr>
        <w:t>a</w:t>
      </w:r>
      <w:r w:rsidRPr="00607C2F">
        <w:rPr>
          <w:color w:val="000000"/>
          <w:sz w:val="22"/>
          <w:szCs w:val="22"/>
          <w:shd w:val="clear" w:color="auto" w:fill="FFFFFF"/>
        </w:rPr>
        <w:t>ją</w:t>
      </w:r>
      <w:r>
        <w:rPr>
          <w:color w:val="000000"/>
          <w:sz w:val="22"/>
          <w:szCs w:val="22"/>
          <w:shd w:val="clear" w:color="auto" w:fill="FFFFFF"/>
        </w:rPr>
        <w:t>” (</w:t>
      </w:r>
      <w:proofErr w:type="spellStart"/>
      <w:r>
        <w:rPr>
          <w:color w:val="000000"/>
          <w:sz w:val="22"/>
          <w:szCs w:val="22"/>
          <w:shd w:val="clear" w:color="auto" w:fill="FFFFFF"/>
        </w:rPr>
        <w:t>Łk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6,27-28)</w:t>
      </w:r>
      <w:r w:rsidRPr="00607C2F">
        <w:rPr>
          <w:color w:val="000000"/>
          <w:sz w:val="22"/>
          <w:szCs w:val="22"/>
          <w:shd w:val="clear" w:color="auto" w:fill="FFFFFF"/>
        </w:rPr>
        <w:t>.</w:t>
      </w:r>
      <w:r>
        <w:rPr>
          <w:color w:val="000000"/>
          <w:sz w:val="22"/>
          <w:szCs w:val="22"/>
          <w:shd w:val="clear" w:color="auto" w:fill="FFFFFF"/>
        </w:rPr>
        <w:t xml:space="preserve"> Sam dał przykład takiej miłości, gdy w czasie ukrzyżowania modlił się za tych, kt</w:t>
      </w:r>
      <w:r>
        <w:rPr>
          <w:color w:val="000000"/>
          <w:sz w:val="22"/>
          <w:szCs w:val="22"/>
          <w:shd w:val="clear" w:color="auto" w:fill="FFFFFF"/>
        </w:rPr>
        <w:t>ó</w:t>
      </w:r>
      <w:r>
        <w:rPr>
          <w:color w:val="000000"/>
          <w:sz w:val="22"/>
          <w:szCs w:val="22"/>
          <w:shd w:val="clear" w:color="auto" w:fill="FFFFFF"/>
        </w:rPr>
        <w:t>rzy wydali Go na śmierć. W tym miejscu rodzi się pytanie: jak to jest możliwe, żeby czł</w:t>
      </w:r>
      <w:r>
        <w:rPr>
          <w:color w:val="000000"/>
          <w:sz w:val="22"/>
          <w:szCs w:val="22"/>
          <w:shd w:val="clear" w:color="auto" w:fill="FFFFFF"/>
        </w:rPr>
        <w:t>o</w:t>
      </w:r>
      <w:r>
        <w:rPr>
          <w:color w:val="000000"/>
          <w:sz w:val="22"/>
          <w:szCs w:val="22"/>
          <w:shd w:val="clear" w:color="auto" w:fill="FFFFFF"/>
        </w:rPr>
        <w:t>wiek mógł miłować, skoro czuje, że jest nienaw</w:t>
      </w:r>
      <w:r>
        <w:rPr>
          <w:color w:val="000000"/>
          <w:sz w:val="22"/>
          <w:szCs w:val="22"/>
          <w:shd w:val="clear" w:color="auto" w:fill="FFFFFF"/>
        </w:rPr>
        <w:t>i</w:t>
      </w:r>
      <w:r>
        <w:rPr>
          <w:color w:val="000000"/>
          <w:sz w:val="22"/>
          <w:szCs w:val="22"/>
          <w:shd w:val="clear" w:color="auto" w:fill="FFFFFF"/>
        </w:rPr>
        <w:t>dzony, a co więcej, skoro sam wyczuwa w sobie nienawiść lub przynajmniej ni</w:t>
      </w:r>
      <w:r>
        <w:rPr>
          <w:color w:val="000000"/>
          <w:sz w:val="22"/>
          <w:szCs w:val="22"/>
          <w:shd w:val="clear" w:color="auto" w:fill="FFFFFF"/>
        </w:rPr>
        <w:t>e</w:t>
      </w:r>
      <w:r>
        <w:rPr>
          <w:color w:val="000000"/>
          <w:sz w:val="22"/>
          <w:szCs w:val="22"/>
          <w:shd w:val="clear" w:color="auto" w:fill="FFFFFF"/>
        </w:rPr>
        <w:t>chęć, powiedzmy: antypatię do niektórych osób? Istotnie, z punktu widzenia naszych uczuć jest tutaj trudność, a nawet „sprzeczność”: jeśli „czuję” niechęć czy nienawiść, jak mogę równocześnie „czuć” m</w:t>
      </w:r>
      <w:r>
        <w:rPr>
          <w:color w:val="000000"/>
          <w:sz w:val="22"/>
          <w:szCs w:val="22"/>
          <w:shd w:val="clear" w:color="auto" w:fill="FFFFFF"/>
        </w:rPr>
        <w:t>i</w:t>
      </w:r>
      <w:r>
        <w:rPr>
          <w:color w:val="000000"/>
          <w:sz w:val="22"/>
          <w:szCs w:val="22"/>
          <w:shd w:val="clear" w:color="auto" w:fill="FFFFFF"/>
        </w:rPr>
        <w:t xml:space="preserve">łość? Jednakże miłość nie sprowadza się tylko do tego, co czujemy. Ma ona w człowieku głębsze jeszcze korzenie, które tkwią w jego duchowym </w:t>
      </w:r>
      <w:r>
        <w:rPr>
          <w:color w:val="000000"/>
          <w:sz w:val="22"/>
          <w:szCs w:val="22"/>
          <w:shd w:val="clear" w:color="auto" w:fill="FFFFFF"/>
        </w:rPr>
        <w:t>„ja”, w jego umyśle i woli. Chcąc sprostać prz</w:t>
      </w:r>
      <w:r>
        <w:rPr>
          <w:color w:val="000000"/>
          <w:sz w:val="22"/>
          <w:szCs w:val="22"/>
          <w:shd w:val="clear" w:color="auto" w:fill="FFFFFF"/>
        </w:rPr>
        <w:t>y</w:t>
      </w:r>
      <w:r>
        <w:rPr>
          <w:color w:val="000000"/>
          <w:sz w:val="22"/>
          <w:szCs w:val="22"/>
          <w:shd w:val="clear" w:color="auto" w:fill="FFFFFF"/>
        </w:rPr>
        <w:t>kazaniu miłości (w szczególności, gdy chodzi o miłość nieprzyjaciół), musimy sięgać do tych właśnie głębszych korzeni. Przez to miłość staje się może „trudniejsza”, ale staje się także „wię</w:t>
      </w:r>
      <w:r>
        <w:rPr>
          <w:color w:val="000000"/>
          <w:sz w:val="22"/>
          <w:szCs w:val="22"/>
          <w:shd w:val="clear" w:color="auto" w:fill="FFFFFF"/>
        </w:rPr>
        <w:t>k</w:t>
      </w:r>
      <w:r>
        <w:rPr>
          <w:color w:val="000000"/>
          <w:sz w:val="22"/>
          <w:szCs w:val="22"/>
          <w:shd w:val="clear" w:color="auto" w:fill="FFFFFF"/>
        </w:rPr>
        <w:t>sza”. Kierujemy się w niej nie tylko reakcją uczuć, ale względem na prawdziwe dobro. I w ten sposób uczymy się kierować naszymi ucz</w:t>
      </w:r>
      <w:r>
        <w:rPr>
          <w:color w:val="000000"/>
          <w:sz w:val="22"/>
          <w:szCs w:val="22"/>
          <w:shd w:val="clear" w:color="auto" w:fill="FFFFFF"/>
        </w:rPr>
        <w:t>u</w:t>
      </w:r>
      <w:r>
        <w:rPr>
          <w:color w:val="000000"/>
          <w:sz w:val="22"/>
          <w:szCs w:val="22"/>
          <w:shd w:val="clear" w:color="auto" w:fill="FFFFFF"/>
        </w:rPr>
        <w:t>ciami, wychowujemy je. Wymaga to cierpliwości i wytrwałości. Chrystus powiedział kiedyś: „w cierpliwości posiądziecie dusze wasze” (</w:t>
      </w:r>
      <w:proofErr w:type="spellStart"/>
      <w:r>
        <w:rPr>
          <w:color w:val="000000"/>
          <w:sz w:val="22"/>
          <w:szCs w:val="22"/>
          <w:shd w:val="clear" w:color="auto" w:fill="FFFFFF"/>
        </w:rPr>
        <w:t>Łk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21,19; w tłum. Wulgaty). Otóż miłować pra</w:t>
      </w:r>
      <w:r>
        <w:rPr>
          <w:color w:val="000000"/>
          <w:sz w:val="22"/>
          <w:szCs w:val="22"/>
          <w:shd w:val="clear" w:color="auto" w:fill="FFFFFF"/>
        </w:rPr>
        <w:t>w</w:t>
      </w:r>
      <w:r>
        <w:rPr>
          <w:color w:val="000000"/>
          <w:sz w:val="22"/>
          <w:szCs w:val="22"/>
          <w:shd w:val="clear" w:color="auto" w:fill="FFFFFF"/>
        </w:rPr>
        <w:t>dziwie i w pełni potrafi tylko ten, kto zdolny jest „posiadać” swoją duszę, posiadać siebie samego, posiadać po to, ażeby stawać się „darem dla dr</w:t>
      </w:r>
      <w:r>
        <w:rPr>
          <w:color w:val="000000"/>
          <w:sz w:val="22"/>
          <w:szCs w:val="22"/>
          <w:shd w:val="clear" w:color="auto" w:fill="FFFFFF"/>
        </w:rPr>
        <w:t>u</w:t>
      </w:r>
      <w:r>
        <w:rPr>
          <w:color w:val="000000"/>
          <w:sz w:val="22"/>
          <w:szCs w:val="22"/>
          <w:shd w:val="clear" w:color="auto" w:fill="FFFFFF"/>
        </w:rPr>
        <w:t>gich”. Tego wszystkiego uczy nas Chrystus nie tylko swym słowem, ale także swoim przykł</w:t>
      </w:r>
      <w:r>
        <w:rPr>
          <w:color w:val="000000"/>
          <w:sz w:val="22"/>
          <w:szCs w:val="22"/>
          <w:shd w:val="clear" w:color="auto" w:fill="FFFFFF"/>
        </w:rPr>
        <w:t>a</w:t>
      </w:r>
      <w:r>
        <w:rPr>
          <w:color w:val="000000"/>
          <w:sz w:val="22"/>
          <w:szCs w:val="22"/>
          <w:shd w:val="clear" w:color="auto" w:fill="FFFFFF"/>
        </w:rPr>
        <w:t>dem.</w:t>
      </w:r>
    </w:p>
    <w:p w:rsidR="003C7F67" w:rsidRDefault="003C7F67" w:rsidP="003C7F67">
      <w:pPr>
        <w:ind w:left="708"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św. Jan Paweł II, 1981 r.</w:t>
      </w:r>
    </w:p>
    <w:p w:rsidR="003C7F67" w:rsidRDefault="003C7F67" w:rsidP="003C7F67">
      <w:pPr>
        <w:jc w:val="both"/>
        <w:rPr>
          <w:sz w:val="22"/>
          <w:szCs w:val="22"/>
        </w:rPr>
        <w:sectPr w:rsidR="003C7F67" w:rsidSect="003C7F67">
          <w:type w:val="continuous"/>
          <w:pgSz w:w="9923" w:h="14158"/>
          <w:pgMar w:top="454" w:right="454" w:bottom="455" w:left="454" w:header="454" w:footer="454" w:gutter="0"/>
          <w:cols w:num="2" w:sep="1" w:space="284"/>
          <w:titlePg/>
          <w:docGrid w:linePitch="360"/>
        </w:sectPr>
      </w:pPr>
    </w:p>
    <w:p w:rsidR="007B5F20" w:rsidRPr="00303AFF" w:rsidRDefault="005A1EF5" w:rsidP="003C7F67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</w:rPr>
        <w:br w:type="page"/>
      </w:r>
      <w:r w:rsidR="00B229B1"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3C7F67" w:rsidRPr="003C7F67" w:rsidRDefault="003C7F67" w:rsidP="001E688B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3C7F67">
        <w:rPr>
          <w:rFonts w:cstheme="minorHAnsi"/>
          <w:b/>
          <w:sz w:val="22"/>
          <w:szCs w:val="22"/>
        </w:rPr>
        <w:t xml:space="preserve">Poniedziałek – 25 lutego 2019 </w:t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proofErr w:type="spellStart"/>
      <w:r w:rsidRPr="003C7F67">
        <w:rPr>
          <w:rFonts w:cstheme="minorHAnsi"/>
          <w:b/>
          <w:i/>
          <w:sz w:val="22"/>
          <w:szCs w:val="22"/>
        </w:rPr>
        <w:t>Mk</w:t>
      </w:r>
      <w:proofErr w:type="spellEnd"/>
      <w:r w:rsidRPr="003C7F67">
        <w:rPr>
          <w:rFonts w:cstheme="minorHAnsi"/>
          <w:b/>
          <w:i/>
          <w:sz w:val="22"/>
          <w:szCs w:val="22"/>
        </w:rPr>
        <w:t xml:space="preserve"> 9,14-29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 xml:space="preserve">  6</w:t>
      </w:r>
      <w:r w:rsidRPr="003C7F67">
        <w:rPr>
          <w:rFonts w:cstheme="minorHAnsi"/>
          <w:sz w:val="22"/>
          <w:szCs w:val="22"/>
          <w:vertAlign w:val="superscript"/>
        </w:rPr>
        <w:t>30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  <w:t>Do Trójcy Przenajświętszej przez wstawiennictwo Matki Boskiej z podziękowaniem za otrzymane łaski, z prośbą o dalsze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 xml:space="preserve">  9</w:t>
      </w:r>
      <w:r w:rsidRPr="003C7F67">
        <w:rPr>
          <w:rFonts w:cstheme="minorHAnsi"/>
          <w:sz w:val="22"/>
          <w:szCs w:val="22"/>
          <w:vertAlign w:val="superscript"/>
        </w:rPr>
        <w:t>00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  <w:t xml:space="preserve">Za †† rodziców Antoniego i Annę </w:t>
      </w:r>
      <w:proofErr w:type="spellStart"/>
      <w:r w:rsidRPr="003C7F67">
        <w:rPr>
          <w:rFonts w:cstheme="minorHAnsi"/>
          <w:sz w:val="22"/>
          <w:szCs w:val="22"/>
        </w:rPr>
        <w:t>Sollich</w:t>
      </w:r>
      <w:proofErr w:type="spellEnd"/>
      <w:r w:rsidRPr="003C7F67">
        <w:rPr>
          <w:rFonts w:cstheme="minorHAnsi"/>
          <w:sz w:val="22"/>
          <w:szCs w:val="22"/>
        </w:rPr>
        <w:t xml:space="preserve"> oraz brata Józefa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>18</w:t>
      </w:r>
      <w:r w:rsidRPr="003C7F67">
        <w:rPr>
          <w:rFonts w:cstheme="minorHAnsi"/>
          <w:sz w:val="22"/>
          <w:szCs w:val="22"/>
          <w:vertAlign w:val="superscript"/>
        </w:rPr>
        <w:t>00</w:t>
      </w:r>
      <w:r w:rsidRPr="003C7F67">
        <w:rPr>
          <w:rFonts w:cstheme="minorHAnsi"/>
          <w:sz w:val="22"/>
          <w:szCs w:val="22"/>
          <w:vertAlign w:val="superscript"/>
        </w:rPr>
        <w:tab/>
      </w:r>
      <w:r w:rsidRPr="003C7F67">
        <w:rPr>
          <w:rFonts w:cstheme="minorHAnsi"/>
          <w:sz w:val="22"/>
          <w:szCs w:val="22"/>
        </w:rPr>
        <w:t>1.</w:t>
      </w:r>
      <w:r w:rsidRPr="003C7F67">
        <w:rPr>
          <w:rFonts w:cstheme="minorHAnsi"/>
          <w:sz w:val="22"/>
          <w:szCs w:val="22"/>
        </w:rPr>
        <w:tab/>
        <w:t>Do Bożej Opatrzności dziękując za otrzymane łaski, prosząc o dalsze dla Franciszka z okazji 80. rocznicy urodzin oraz dla Miłosza z okazji 1. rocznicy urodzin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  <w:t>2.</w:t>
      </w:r>
      <w:r w:rsidRPr="003C7F67">
        <w:rPr>
          <w:rFonts w:cstheme="minorHAnsi"/>
          <w:sz w:val="22"/>
          <w:szCs w:val="22"/>
        </w:rPr>
        <w:tab/>
        <w:t>Do Miłosierdzia Bożego za †† rodziców Marię i Jana Popardowskich, brata Tadeusza, synową Beatę, †† z rodziny i dusze w czyśćcu cierpiące</w:t>
      </w:r>
    </w:p>
    <w:p w:rsidR="003C7F67" w:rsidRPr="003C7F67" w:rsidRDefault="003C7F67" w:rsidP="001E688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C7F67">
        <w:rPr>
          <w:rFonts w:cstheme="minorHAnsi"/>
          <w:b/>
          <w:sz w:val="22"/>
          <w:szCs w:val="22"/>
        </w:rPr>
        <w:t xml:space="preserve">Wtorek – 26 lutego 2019 </w:t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proofErr w:type="spellStart"/>
      <w:r w:rsidRPr="003C7F67">
        <w:rPr>
          <w:rFonts w:cstheme="minorHAnsi"/>
          <w:b/>
          <w:i/>
          <w:sz w:val="22"/>
          <w:szCs w:val="22"/>
        </w:rPr>
        <w:t>Mk</w:t>
      </w:r>
      <w:proofErr w:type="spellEnd"/>
      <w:r w:rsidRPr="003C7F67">
        <w:rPr>
          <w:rFonts w:cstheme="minorHAnsi"/>
          <w:b/>
          <w:i/>
          <w:sz w:val="22"/>
          <w:szCs w:val="22"/>
        </w:rPr>
        <w:t xml:space="preserve"> 9,30-37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 xml:space="preserve">  6</w:t>
      </w:r>
      <w:r w:rsidRPr="003C7F67">
        <w:rPr>
          <w:rFonts w:cstheme="minorHAnsi"/>
          <w:sz w:val="22"/>
          <w:szCs w:val="22"/>
          <w:vertAlign w:val="superscript"/>
        </w:rPr>
        <w:t>30</w:t>
      </w:r>
      <w:r w:rsidRPr="003C7F67">
        <w:rPr>
          <w:rFonts w:cstheme="minorHAnsi"/>
          <w:sz w:val="22"/>
          <w:szCs w:val="22"/>
        </w:rPr>
        <w:tab/>
        <w:t>1.</w:t>
      </w:r>
      <w:r w:rsidRPr="003C7F67">
        <w:rPr>
          <w:rFonts w:cstheme="minorHAnsi"/>
          <w:sz w:val="22"/>
          <w:szCs w:val="22"/>
        </w:rPr>
        <w:tab/>
        <w:t>Za †† Antoninę i Władysława oraz †† z rodzin Urban, Stryjewski, Zapart, Pałka i za dusze w czyśćcu cierpiące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  <w:t>2.</w:t>
      </w:r>
      <w:r w:rsidRPr="003C7F67">
        <w:rPr>
          <w:rFonts w:cstheme="minorHAnsi"/>
          <w:sz w:val="22"/>
          <w:szCs w:val="22"/>
        </w:rPr>
        <w:tab/>
        <w:t xml:space="preserve">Za †† rodziców Gerharda, Katarzynę, teściów Marię, Anzelma, †† z rodziny </w:t>
      </w:r>
      <w:proofErr w:type="spellStart"/>
      <w:r w:rsidRPr="003C7F67">
        <w:rPr>
          <w:rFonts w:cstheme="minorHAnsi"/>
          <w:sz w:val="22"/>
          <w:szCs w:val="22"/>
        </w:rPr>
        <w:t>Horczyk</w:t>
      </w:r>
      <w:proofErr w:type="spellEnd"/>
      <w:r w:rsidRPr="003C7F67">
        <w:rPr>
          <w:rFonts w:cstheme="minorHAnsi"/>
          <w:sz w:val="22"/>
          <w:szCs w:val="22"/>
        </w:rPr>
        <w:t>, Mizioch i za dusze w czyśćcu cierpiące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 xml:space="preserve">  8</w:t>
      </w:r>
      <w:r w:rsidRPr="003C7F67">
        <w:rPr>
          <w:rFonts w:cstheme="minorHAnsi"/>
          <w:sz w:val="22"/>
          <w:szCs w:val="22"/>
          <w:vertAlign w:val="superscript"/>
        </w:rPr>
        <w:t>00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i/>
          <w:sz w:val="22"/>
          <w:szCs w:val="22"/>
        </w:rPr>
        <w:t>W języku niemieckim:</w:t>
      </w:r>
      <w:r w:rsidRPr="003C7F67">
        <w:rPr>
          <w:rFonts w:cstheme="minorHAnsi"/>
          <w:sz w:val="22"/>
          <w:szCs w:val="22"/>
        </w:rPr>
        <w:t xml:space="preserve"> Do Miłosierdzia Bożego za †† rodziców Marię i Alberta, teściów Stefana i Jana, męża Joachima, szwagra Jerzego, †† z rodziny Adamek, </w:t>
      </w:r>
      <w:proofErr w:type="spellStart"/>
      <w:r w:rsidRPr="003C7F67">
        <w:rPr>
          <w:rFonts w:cstheme="minorHAnsi"/>
          <w:sz w:val="22"/>
          <w:szCs w:val="22"/>
        </w:rPr>
        <w:t>Lenert</w:t>
      </w:r>
      <w:proofErr w:type="spellEnd"/>
      <w:r w:rsidRPr="003C7F67">
        <w:rPr>
          <w:rFonts w:cstheme="minorHAnsi"/>
          <w:sz w:val="22"/>
          <w:szCs w:val="22"/>
        </w:rPr>
        <w:t xml:space="preserve">, Klima i </w:t>
      </w:r>
      <w:proofErr w:type="spellStart"/>
      <w:r w:rsidRPr="003C7F67">
        <w:rPr>
          <w:rFonts w:cstheme="minorHAnsi"/>
          <w:sz w:val="22"/>
          <w:szCs w:val="22"/>
        </w:rPr>
        <w:t>Tebel</w:t>
      </w:r>
      <w:proofErr w:type="spellEnd"/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>18</w:t>
      </w:r>
      <w:r w:rsidRPr="003C7F67">
        <w:rPr>
          <w:rFonts w:cstheme="minorHAnsi"/>
          <w:sz w:val="22"/>
          <w:szCs w:val="22"/>
          <w:vertAlign w:val="superscript"/>
        </w:rPr>
        <w:t>00</w:t>
      </w:r>
      <w:r w:rsidRPr="003C7F67">
        <w:rPr>
          <w:rFonts w:cstheme="minorHAnsi"/>
          <w:sz w:val="22"/>
          <w:szCs w:val="22"/>
          <w:vertAlign w:val="superscript"/>
        </w:rPr>
        <w:tab/>
      </w:r>
      <w:r w:rsidRPr="003C7F67">
        <w:rPr>
          <w:rFonts w:cstheme="minorHAnsi"/>
          <w:sz w:val="22"/>
          <w:szCs w:val="22"/>
        </w:rPr>
        <w:t>1.</w:t>
      </w:r>
      <w:r w:rsidRPr="003C7F67">
        <w:rPr>
          <w:rFonts w:cstheme="minorHAnsi"/>
          <w:sz w:val="22"/>
          <w:szCs w:val="22"/>
        </w:rPr>
        <w:tab/>
        <w:t>Za † mamę Janinę Nowakowską w 1. rocznicę śmierci, †† ojca Czesława, męża Józefa Kokoszkę oraz teściów Lidię i Juliana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  <w:t>2.</w:t>
      </w:r>
      <w:r w:rsidRPr="003C7F67">
        <w:rPr>
          <w:rFonts w:cstheme="minorHAnsi"/>
          <w:sz w:val="22"/>
          <w:szCs w:val="22"/>
        </w:rPr>
        <w:tab/>
        <w:t xml:space="preserve">Do Miłosierdzia Bożego za † Krystynę Gajdę w 2. rocznicę śmierci, jej †† braci Jana i Rudolfa oraz rodziców Elżbietę i Józefa </w:t>
      </w:r>
      <w:proofErr w:type="spellStart"/>
      <w:r w:rsidRPr="003C7F67">
        <w:rPr>
          <w:rFonts w:cstheme="minorHAnsi"/>
          <w:sz w:val="22"/>
          <w:szCs w:val="22"/>
        </w:rPr>
        <w:t>Kubenko</w:t>
      </w:r>
      <w:proofErr w:type="spellEnd"/>
    </w:p>
    <w:p w:rsidR="003C7F67" w:rsidRPr="003C7F67" w:rsidRDefault="003C7F67" w:rsidP="001E688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C7F67">
        <w:rPr>
          <w:rFonts w:cstheme="minorHAnsi"/>
          <w:b/>
          <w:sz w:val="22"/>
          <w:szCs w:val="22"/>
        </w:rPr>
        <w:t xml:space="preserve">Środa – 27 lutego 2019 </w:t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proofErr w:type="spellStart"/>
      <w:r w:rsidRPr="003C7F67">
        <w:rPr>
          <w:rFonts w:cstheme="minorHAnsi"/>
          <w:b/>
          <w:i/>
          <w:sz w:val="22"/>
          <w:szCs w:val="22"/>
        </w:rPr>
        <w:t>Mk</w:t>
      </w:r>
      <w:proofErr w:type="spellEnd"/>
      <w:r w:rsidRPr="003C7F67">
        <w:rPr>
          <w:rFonts w:cstheme="minorHAnsi"/>
          <w:b/>
          <w:i/>
          <w:sz w:val="22"/>
          <w:szCs w:val="22"/>
        </w:rPr>
        <w:t xml:space="preserve"> 9,38-40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 xml:space="preserve">  6</w:t>
      </w:r>
      <w:r w:rsidRPr="003C7F67">
        <w:rPr>
          <w:rFonts w:cstheme="minorHAnsi"/>
          <w:sz w:val="22"/>
          <w:szCs w:val="22"/>
          <w:vertAlign w:val="superscript"/>
        </w:rPr>
        <w:t>30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  <w:t>Za † żonę Jadwigę, †† rodziców z obu stron, szwagra Jana i ciotkę Stefanię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 xml:space="preserve">  9</w:t>
      </w:r>
      <w:r w:rsidRPr="003C7F67">
        <w:rPr>
          <w:rFonts w:cstheme="minorHAnsi"/>
          <w:sz w:val="22"/>
          <w:szCs w:val="22"/>
          <w:vertAlign w:val="superscript"/>
        </w:rPr>
        <w:t>00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="Calibri (Tekst podstawowy)"/>
          <w:spacing w:val="-4"/>
          <w:sz w:val="22"/>
          <w:szCs w:val="22"/>
        </w:rPr>
        <w:t xml:space="preserve">Za †† rodziców Joannę i Izydora </w:t>
      </w:r>
      <w:proofErr w:type="spellStart"/>
      <w:r w:rsidRPr="003C7F67">
        <w:rPr>
          <w:rFonts w:cs="Calibri (Tekst podstawowy)"/>
          <w:spacing w:val="-4"/>
          <w:sz w:val="22"/>
          <w:szCs w:val="22"/>
        </w:rPr>
        <w:t>Niestrój</w:t>
      </w:r>
      <w:proofErr w:type="spellEnd"/>
      <w:r w:rsidRPr="003C7F67">
        <w:rPr>
          <w:rFonts w:cs="Calibri (Tekst podstawowy)"/>
          <w:spacing w:val="-4"/>
          <w:sz w:val="22"/>
          <w:szCs w:val="22"/>
        </w:rPr>
        <w:t>, rodzeństwo Agnieszkę i Franciszka i pokrewieństwo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>18</w:t>
      </w:r>
      <w:r w:rsidRPr="003C7F67">
        <w:rPr>
          <w:rFonts w:cstheme="minorHAnsi"/>
          <w:sz w:val="22"/>
          <w:szCs w:val="22"/>
          <w:vertAlign w:val="superscript"/>
        </w:rPr>
        <w:t>00</w:t>
      </w:r>
      <w:r w:rsidRPr="003C7F67">
        <w:rPr>
          <w:rFonts w:cstheme="minorHAnsi"/>
          <w:sz w:val="22"/>
          <w:szCs w:val="22"/>
          <w:vertAlign w:val="superscript"/>
        </w:rPr>
        <w:tab/>
      </w:r>
      <w:r w:rsidRPr="003C7F67">
        <w:rPr>
          <w:rFonts w:cstheme="minorHAnsi"/>
          <w:sz w:val="22"/>
          <w:szCs w:val="22"/>
        </w:rPr>
        <w:t>1.</w:t>
      </w:r>
      <w:r w:rsidRPr="003C7F67">
        <w:rPr>
          <w:rFonts w:cstheme="minorHAnsi"/>
          <w:sz w:val="22"/>
          <w:szCs w:val="22"/>
        </w:rPr>
        <w:tab/>
        <w:t xml:space="preserve">Za †† rodziców Ludwikę, Czesława Nowodworskich, †† Weronikę i Bronisława </w:t>
      </w:r>
      <w:proofErr w:type="spellStart"/>
      <w:r w:rsidRPr="003C7F67">
        <w:rPr>
          <w:rFonts w:cstheme="minorHAnsi"/>
          <w:sz w:val="22"/>
          <w:szCs w:val="22"/>
        </w:rPr>
        <w:t>Maciesowicz</w:t>
      </w:r>
      <w:proofErr w:type="spellEnd"/>
      <w:r w:rsidRPr="003C7F67">
        <w:rPr>
          <w:rFonts w:cstheme="minorHAnsi"/>
          <w:sz w:val="22"/>
          <w:szCs w:val="22"/>
        </w:rPr>
        <w:t>, †† z rodziny Kampików i za wszystkich †† z rodziny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  <w:t>2.</w:t>
      </w:r>
      <w:r w:rsidRPr="003C7F67">
        <w:rPr>
          <w:rFonts w:cstheme="minorHAnsi"/>
          <w:sz w:val="22"/>
          <w:szCs w:val="22"/>
        </w:rPr>
        <w:tab/>
        <w:t xml:space="preserve">Za † Ewę Kucharczyk </w:t>
      </w:r>
      <w:r w:rsidRPr="003C7F67">
        <w:rPr>
          <w:rFonts w:cstheme="minorHAnsi"/>
          <w:i/>
          <w:sz w:val="22"/>
          <w:szCs w:val="22"/>
        </w:rPr>
        <w:t>(od koleżanek i kolegów ze szkoły podstawowej, gimnazjum i liceum oraz z ulicy Szczęśliwej)</w:t>
      </w:r>
    </w:p>
    <w:p w:rsidR="003C7F67" w:rsidRPr="003C7F67" w:rsidRDefault="003C7F67" w:rsidP="001E688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C7F67">
        <w:rPr>
          <w:rFonts w:cstheme="minorHAnsi"/>
          <w:b/>
          <w:sz w:val="22"/>
          <w:szCs w:val="22"/>
        </w:rPr>
        <w:t xml:space="preserve">Czwartek – 28 lutego 2019 </w:t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proofErr w:type="spellStart"/>
      <w:r w:rsidRPr="003C7F67">
        <w:rPr>
          <w:rFonts w:cstheme="minorHAnsi"/>
          <w:b/>
          <w:i/>
          <w:sz w:val="22"/>
          <w:szCs w:val="22"/>
        </w:rPr>
        <w:t>Mk</w:t>
      </w:r>
      <w:proofErr w:type="spellEnd"/>
      <w:r w:rsidRPr="003C7F67">
        <w:rPr>
          <w:rFonts w:cstheme="minorHAnsi"/>
          <w:b/>
          <w:i/>
          <w:sz w:val="22"/>
          <w:szCs w:val="22"/>
        </w:rPr>
        <w:t xml:space="preserve"> 9,41-50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 xml:space="preserve">  6</w:t>
      </w:r>
      <w:r w:rsidRPr="003C7F67">
        <w:rPr>
          <w:rFonts w:cstheme="minorHAnsi"/>
          <w:sz w:val="22"/>
          <w:szCs w:val="22"/>
          <w:vertAlign w:val="superscript"/>
        </w:rPr>
        <w:t>30</w:t>
      </w:r>
      <w:r w:rsidRPr="003C7F67">
        <w:rPr>
          <w:rFonts w:cstheme="minorHAnsi"/>
          <w:sz w:val="22"/>
          <w:szCs w:val="22"/>
        </w:rPr>
        <w:tab/>
        <w:t>1.</w:t>
      </w:r>
      <w:r w:rsidRPr="003C7F67">
        <w:rPr>
          <w:rFonts w:cstheme="minorHAnsi"/>
          <w:sz w:val="22"/>
          <w:szCs w:val="22"/>
        </w:rPr>
        <w:tab/>
        <w:t>Dziękczynna w intencji Jadwigi z okazji 85. rocznicy urodzin o Boże błogosławieństwo i zdrowie dla całej rodziny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  <w:t>2.</w:t>
      </w:r>
      <w:r w:rsidRPr="003C7F67">
        <w:rPr>
          <w:rFonts w:cstheme="minorHAnsi"/>
          <w:sz w:val="22"/>
          <w:szCs w:val="22"/>
        </w:rPr>
        <w:tab/>
        <w:t xml:space="preserve">Za †† rodziców Anielę i Józefa </w:t>
      </w:r>
      <w:proofErr w:type="spellStart"/>
      <w:r w:rsidRPr="003C7F67">
        <w:rPr>
          <w:rFonts w:cstheme="minorHAnsi"/>
          <w:sz w:val="22"/>
          <w:szCs w:val="22"/>
        </w:rPr>
        <w:t>Dziedzioch</w:t>
      </w:r>
      <w:proofErr w:type="spellEnd"/>
      <w:r w:rsidRPr="003C7F67">
        <w:rPr>
          <w:rFonts w:cstheme="minorHAnsi"/>
          <w:sz w:val="22"/>
          <w:szCs w:val="22"/>
        </w:rPr>
        <w:t>, teściów Michała i Marię Pisarczyk, braci, bratowe, siostry z mężami i pokrewieństwo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>16</w:t>
      </w:r>
      <w:r w:rsidRPr="003C7F67">
        <w:rPr>
          <w:rFonts w:cstheme="minorHAnsi"/>
          <w:sz w:val="22"/>
          <w:szCs w:val="22"/>
          <w:vertAlign w:val="superscript"/>
        </w:rPr>
        <w:t>30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>Spowiedź dla dzieci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>18</w:t>
      </w:r>
      <w:r w:rsidRPr="003C7F67">
        <w:rPr>
          <w:rFonts w:cstheme="minorHAnsi"/>
          <w:sz w:val="22"/>
          <w:szCs w:val="22"/>
          <w:vertAlign w:val="superscript"/>
        </w:rPr>
        <w:t>00</w:t>
      </w:r>
      <w:r w:rsidRPr="003C7F67">
        <w:rPr>
          <w:rFonts w:cstheme="minorHAnsi"/>
          <w:sz w:val="22"/>
          <w:szCs w:val="22"/>
          <w:vertAlign w:val="superscript"/>
        </w:rPr>
        <w:tab/>
      </w:r>
      <w:r w:rsidRPr="003C7F67">
        <w:rPr>
          <w:rFonts w:cstheme="minorHAnsi"/>
          <w:sz w:val="22"/>
          <w:szCs w:val="22"/>
        </w:rPr>
        <w:t>1.</w:t>
      </w:r>
      <w:r w:rsidRPr="003C7F67">
        <w:rPr>
          <w:rFonts w:cstheme="minorHAnsi"/>
          <w:sz w:val="22"/>
          <w:szCs w:val="22"/>
        </w:rPr>
        <w:tab/>
        <w:t xml:space="preserve">Do Miłosierdzia Bożego za †† rodziców z obu stron, szwagrów i wszystkich †† z rodziny Chrobak i </w:t>
      </w:r>
      <w:proofErr w:type="spellStart"/>
      <w:r w:rsidRPr="003C7F67">
        <w:rPr>
          <w:rFonts w:cstheme="minorHAnsi"/>
          <w:sz w:val="22"/>
          <w:szCs w:val="22"/>
        </w:rPr>
        <w:t>Bawoł</w:t>
      </w:r>
      <w:proofErr w:type="spellEnd"/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spacing w:val="-2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  <w:t>2.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="Calibri (Tekst podstawowy)"/>
          <w:spacing w:val="-2"/>
          <w:sz w:val="22"/>
          <w:szCs w:val="22"/>
        </w:rPr>
        <w:t>Msza św. zbiorowa za zmarłych:</w:t>
      </w:r>
      <w:r w:rsidRPr="003C7F67">
        <w:rPr>
          <w:rFonts w:cs="Calibri (Tekst podstawowy)"/>
          <w:spacing w:val="-2"/>
          <w:sz w:val="22"/>
          <w:szCs w:val="22"/>
        </w:rPr>
        <w:t xml:space="preserve"> </w:t>
      </w:r>
      <w:r w:rsidRPr="003C7F67">
        <w:rPr>
          <w:rFonts w:cs="Calibri (Tekst podstawowy)"/>
          <w:spacing w:val="-2"/>
          <w:sz w:val="22"/>
          <w:szCs w:val="22"/>
        </w:rPr>
        <w:t>za † Michała</w:t>
      </w:r>
      <w:r w:rsidRPr="003C7F67">
        <w:rPr>
          <w:rFonts w:cs="Calibri (Tekst podstawowy)"/>
          <w:b/>
          <w:spacing w:val="-2"/>
          <w:sz w:val="22"/>
          <w:szCs w:val="22"/>
        </w:rPr>
        <w:t xml:space="preserve"> </w:t>
      </w:r>
      <w:proofErr w:type="spellStart"/>
      <w:r w:rsidRPr="003C7F67">
        <w:rPr>
          <w:rFonts w:cs="Calibri (Tekst podstawowy)"/>
          <w:b/>
          <w:spacing w:val="-2"/>
          <w:sz w:val="22"/>
          <w:szCs w:val="22"/>
        </w:rPr>
        <w:t>Hunia</w:t>
      </w:r>
      <w:proofErr w:type="spellEnd"/>
      <w:r w:rsidRPr="003C7F67">
        <w:rPr>
          <w:rFonts w:cs="Calibri (Tekst podstawowy)"/>
          <w:spacing w:val="-2"/>
          <w:sz w:val="22"/>
          <w:szCs w:val="22"/>
        </w:rPr>
        <w:t>;</w:t>
      </w:r>
      <w:r w:rsidRPr="003C7F67">
        <w:rPr>
          <w:rFonts w:cs="Calibri (Tekst podstawowy)"/>
          <w:spacing w:val="-2"/>
          <w:sz w:val="22"/>
          <w:szCs w:val="22"/>
        </w:rPr>
        <w:t xml:space="preserve"> za † Rudolfa </w:t>
      </w:r>
      <w:proofErr w:type="spellStart"/>
      <w:r w:rsidRPr="003C7F67">
        <w:rPr>
          <w:rFonts w:cs="Calibri (Tekst podstawowy)"/>
          <w:b/>
          <w:spacing w:val="-2"/>
          <w:sz w:val="22"/>
          <w:szCs w:val="22"/>
        </w:rPr>
        <w:t>Koziel</w:t>
      </w:r>
      <w:proofErr w:type="spellEnd"/>
      <w:r w:rsidRPr="003C7F67">
        <w:rPr>
          <w:rFonts w:cs="Calibri (Tekst podstawowy)"/>
          <w:b/>
          <w:spacing w:val="-2"/>
          <w:sz w:val="22"/>
          <w:szCs w:val="22"/>
        </w:rPr>
        <w:t xml:space="preserve"> </w:t>
      </w:r>
      <w:r w:rsidRPr="003C7F67">
        <w:rPr>
          <w:rFonts w:cs="Calibri (Tekst podstawowy)"/>
          <w:i/>
          <w:spacing w:val="-2"/>
          <w:sz w:val="22"/>
          <w:szCs w:val="22"/>
        </w:rPr>
        <w:t>(od sąsiadów z ulicy Katowickiej 5 i 5a)</w:t>
      </w:r>
      <w:r w:rsidRPr="003C7F67">
        <w:rPr>
          <w:rFonts w:cs="Calibri (Tekst podstawowy)"/>
          <w:spacing w:val="-2"/>
          <w:sz w:val="22"/>
          <w:szCs w:val="22"/>
        </w:rPr>
        <w:t>;</w:t>
      </w:r>
      <w:r w:rsidRPr="003C7F67">
        <w:rPr>
          <w:rFonts w:cs="Calibri (Tekst podstawowy)"/>
          <w:spacing w:val="-2"/>
          <w:sz w:val="22"/>
          <w:szCs w:val="22"/>
        </w:rPr>
        <w:t xml:space="preserve"> za † Helmuta </w:t>
      </w:r>
      <w:r w:rsidRPr="003C7F67">
        <w:rPr>
          <w:rFonts w:cs="Calibri (Tekst podstawowy)"/>
          <w:b/>
          <w:spacing w:val="-2"/>
          <w:sz w:val="22"/>
          <w:szCs w:val="22"/>
        </w:rPr>
        <w:t xml:space="preserve">Bugla </w:t>
      </w:r>
      <w:r w:rsidRPr="003C7F67">
        <w:rPr>
          <w:rFonts w:cs="Calibri (Tekst podstawowy)"/>
          <w:i/>
          <w:spacing w:val="-2"/>
          <w:sz w:val="22"/>
          <w:szCs w:val="22"/>
        </w:rPr>
        <w:t>(od sąsiadów z ulicy Pomnikowej 20)</w:t>
      </w:r>
      <w:r w:rsidRPr="003C7F67">
        <w:rPr>
          <w:rFonts w:cs="Calibri (Tekst podstawowy)"/>
          <w:spacing w:val="-2"/>
          <w:sz w:val="22"/>
          <w:szCs w:val="22"/>
        </w:rPr>
        <w:t>;</w:t>
      </w:r>
      <w:r w:rsidRPr="003C7F67">
        <w:rPr>
          <w:rFonts w:cs="Calibri (Tekst podstawowy)"/>
          <w:spacing w:val="-2"/>
          <w:sz w:val="22"/>
          <w:szCs w:val="22"/>
        </w:rPr>
        <w:t xml:space="preserve"> do Miłosierdzia Bożego za † Józefa </w:t>
      </w:r>
      <w:r w:rsidRPr="003C7F67">
        <w:rPr>
          <w:rFonts w:cs="Calibri (Tekst podstawowy)"/>
          <w:b/>
          <w:spacing w:val="-2"/>
          <w:sz w:val="22"/>
          <w:szCs w:val="22"/>
        </w:rPr>
        <w:t xml:space="preserve">Szmit </w:t>
      </w:r>
      <w:r w:rsidRPr="003C7F67">
        <w:rPr>
          <w:rFonts w:cs="Calibri (Tekst podstawowy)"/>
          <w:i/>
          <w:spacing w:val="-2"/>
          <w:sz w:val="22"/>
          <w:szCs w:val="22"/>
        </w:rPr>
        <w:t>(od lokatorów z ulicy Katowickiej 15)</w:t>
      </w:r>
      <w:r w:rsidRPr="003C7F67">
        <w:rPr>
          <w:rFonts w:cs="Calibri (Tekst podstawowy)"/>
          <w:spacing w:val="-2"/>
          <w:sz w:val="22"/>
          <w:szCs w:val="22"/>
        </w:rPr>
        <w:t>;</w:t>
      </w:r>
      <w:r w:rsidRPr="003C7F67">
        <w:rPr>
          <w:rFonts w:cs="Calibri (Tekst podstawowy)"/>
          <w:spacing w:val="-2"/>
          <w:sz w:val="22"/>
          <w:szCs w:val="22"/>
        </w:rPr>
        <w:t xml:space="preserve"> za † matkę Stefanię </w:t>
      </w:r>
      <w:r w:rsidRPr="003C7F67">
        <w:rPr>
          <w:rFonts w:cs="Calibri (Tekst podstawowy)"/>
          <w:b/>
          <w:spacing w:val="-2"/>
          <w:sz w:val="22"/>
          <w:szCs w:val="22"/>
        </w:rPr>
        <w:t>Drab</w:t>
      </w:r>
      <w:r w:rsidRPr="003C7F67">
        <w:rPr>
          <w:rFonts w:cs="Calibri (Tekst podstawowy)"/>
          <w:spacing w:val="-2"/>
          <w:sz w:val="22"/>
          <w:szCs w:val="22"/>
        </w:rPr>
        <w:t xml:space="preserve"> w 9. rocznicę śmierci, †† ojca Stanisława, siostrę Irenę, szwagra Alfreda i dusze w czyśćcu cierpiące</w:t>
      </w:r>
      <w:r w:rsidRPr="003C7F67">
        <w:rPr>
          <w:rFonts w:cs="Calibri (Tekst podstawowy)"/>
          <w:spacing w:val="-2"/>
          <w:sz w:val="22"/>
          <w:szCs w:val="22"/>
        </w:rPr>
        <w:t>;</w:t>
      </w:r>
      <w:r w:rsidRPr="003C7F67">
        <w:rPr>
          <w:rFonts w:cs="Calibri (Tekst podstawowy)"/>
          <w:spacing w:val="-2"/>
          <w:sz w:val="22"/>
          <w:szCs w:val="22"/>
        </w:rPr>
        <w:t xml:space="preserve"> do Miłosierdzia Bożego za † sąsiada Stefana</w:t>
      </w:r>
      <w:r w:rsidRPr="003C7F67">
        <w:rPr>
          <w:rFonts w:cs="Calibri (Tekst podstawowy)"/>
          <w:b/>
          <w:spacing w:val="-2"/>
          <w:sz w:val="22"/>
          <w:szCs w:val="22"/>
        </w:rPr>
        <w:t xml:space="preserve"> </w:t>
      </w:r>
      <w:proofErr w:type="spellStart"/>
      <w:r w:rsidRPr="003C7F67">
        <w:rPr>
          <w:rFonts w:cs="Calibri (Tekst podstawowy)"/>
          <w:b/>
          <w:spacing w:val="-2"/>
          <w:sz w:val="22"/>
          <w:szCs w:val="22"/>
        </w:rPr>
        <w:t>Jurytko</w:t>
      </w:r>
      <w:proofErr w:type="spellEnd"/>
      <w:r w:rsidRPr="003C7F67">
        <w:rPr>
          <w:rFonts w:cs="Calibri (Tekst podstawowy)"/>
          <w:b/>
          <w:spacing w:val="-2"/>
          <w:sz w:val="22"/>
          <w:szCs w:val="22"/>
        </w:rPr>
        <w:t xml:space="preserve"> </w:t>
      </w:r>
      <w:r w:rsidRPr="003C7F67">
        <w:rPr>
          <w:rFonts w:cs="Calibri (Tekst podstawowy)"/>
          <w:i/>
          <w:spacing w:val="-2"/>
          <w:sz w:val="22"/>
          <w:szCs w:val="22"/>
        </w:rPr>
        <w:t>(od współlokatorów z ulicy Dworskiej 40)</w:t>
      </w:r>
      <w:r w:rsidRPr="003C7F67">
        <w:rPr>
          <w:rFonts w:cs="Calibri (Tekst podstawowy)"/>
          <w:spacing w:val="-2"/>
          <w:sz w:val="22"/>
          <w:szCs w:val="22"/>
        </w:rPr>
        <w:t>;</w:t>
      </w:r>
      <w:r w:rsidRPr="003C7F67">
        <w:rPr>
          <w:rFonts w:cs="Calibri (Tekst podstawowy)"/>
          <w:spacing w:val="-2"/>
          <w:sz w:val="22"/>
          <w:szCs w:val="22"/>
        </w:rPr>
        <w:t xml:space="preserve"> za † Władysława </w:t>
      </w:r>
      <w:r w:rsidRPr="003C7F67">
        <w:rPr>
          <w:rFonts w:cs="Calibri (Tekst podstawowy)"/>
          <w:b/>
          <w:spacing w:val="-2"/>
          <w:sz w:val="22"/>
          <w:szCs w:val="22"/>
        </w:rPr>
        <w:t>Miśków</w:t>
      </w:r>
      <w:r w:rsidRPr="003C7F67">
        <w:rPr>
          <w:rFonts w:cs="Calibri (Tekst podstawowy)"/>
          <w:spacing w:val="-2"/>
          <w:sz w:val="22"/>
          <w:szCs w:val="22"/>
        </w:rPr>
        <w:t xml:space="preserve"> w 30. dzień po śmierci</w:t>
      </w:r>
      <w:r w:rsidRPr="003C7F67">
        <w:rPr>
          <w:rFonts w:cs="Calibri (Tekst podstawowy)"/>
          <w:spacing w:val="-2"/>
          <w:sz w:val="22"/>
          <w:szCs w:val="22"/>
        </w:rPr>
        <w:t>;</w:t>
      </w:r>
      <w:r w:rsidRPr="003C7F67">
        <w:rPr>
          <w:rFonts w:cs="Calibri (Tekst podstawowy)"/>
          <w:spacing w:val="-2"/>
          <w:sz w:val="22"/>
          <w:szCs w:val="22"/>
        </w:rPr>
        <w:t xml:space="preserve"> za † Mariannę </w:t>
      </w:r>
      <w:proofErr w:type="spellStart"/>
      <w:r w:rsidRPr="003C7F67">
        <w:rPr>
          <w:rFonts w:cs="Calibri (Tekst podstawowy)"/>
          <w:b/>
          <w:spacing w:val="-2"/>
          <w:sz w:val="22"/>
          <w:szCs w:val="22"/>
        </w:rPr>
        <w:t>Szczupider</w:t>
      </w:r>
      <w:proofErr w:type="spellEnd"/>
      <w:r w:rsidRPr="003C7F67">
        <w:rPr>
          <w:rFonts w:cs="Calibri (Tekst podstawowy)"/>
          <w:spacing w:val="-2"/>
          <w:sz w:val="22"/>
          <w:szCs w:val="22"/>
        </w:rPr>
        <w:t xml:space="preserve"> (od rodziny z Nowego Sącza)</w:t>
      </w:r>
      <w:r w:rsidRPr="003C7F67">
        <w:rPr>
          <w:rFonts w:cs="Calibri (Tekst podstawowy)"/>
          <w:spacing w:val="-2"/>
          <w:sz w:val="22"/>
          <w:szCs w:val="22"/>
        </w:rPr>
        <w:t>;</w:t>
      </w:r>
      <w:r w:rsidRPr="003C7F67">
        <w:rPr>
          <w:rFonts w:cs="Calibri (Tekst podstawowy)"/>
          <w:spacing w:val="-2"/>
          <w:sz w:val="22"/>
          <w:szCs w:val="22"/>
        </w:rPr>
        <w:t xml:space="preserve"> za †† Lidię </w:t>
      </w:r>
      <w:r w:rsidRPr="003C7F67">
        <w:rPr>
          <w:rFonts w:cs="Calibri (Tekst podstawowy)"/>
          <w:b/>
          <w:spacing w:val="-2"/>
          <w:sz w:val="22"/>
          <w:szCs w:val="22"/>
        </w:rPr>
        <w:t>Kupka,</w:t>
      </w:r>
      <w:r w:rsidRPr="003C7F67">
        <w:rPr>
          <w:rFonts w:cs="Calibri (Tekst podstawowy)"/>
          <w:spacing w:val="-2"/>
          <w:sz w:val="22"/>
          <w:szCs w:val="22"/>
        </w:rPr>
        <w:t xml:space="preserve"> Jana i Ludwika Kucab, Walerię, Franciszka i Józefa Walaszczyków, Marcina i Antoninę Zuber oraz za dusze w czyśćcu cierpiące</w:t>
      </w:r>
      <w:r w:rsidRPr="003C7F67">
        <w:rPr>
          <w:rFonts w:cs="Calibri (Tekst podstawowy)"/>
          <w:spacing w:val="-2"/>
          <w:sz w:val="22"/>
          <w:szCs w:val="22"/>
        </w:rPr>
        <w:t>;</w:t>
      </w:r>
      <w:r w:rsidRPr="003C7F67">
        <w:rPr>
          <w:rFonts w:cs="Calibri (Tekst podstawowy)"/>
          <w:spacing w:val="-2"/>
          <w:sz w:val="22"/>
          <w:szCs w:val="22"/>
        </w:rPr>
        <w:t xml:space="preserve"> za †† z rodziny </w:t>
      </w:r>
      <w:proofErr w:type="spellStart"/>
      <w:r w:rsidRPr="003C7F67">
        <w:rPr>
          <w:rFonts w:cs="Calibri (Tekst podstawowy)"/>
          <w:b/>
          <w:spacing w:val="-2"/>
          <w:sz w:val="22"/>
          <w:szCs w:val="22"/>
        </w:rPr>
        <w:t>Chłapeckich-Boudion</w:t>
      </w:r>
      <w:proofErr w:type="spellEnd"/>
      <w:r w:rsidRPr="003C7F67">
        <w:rPr>
          <w:rFonts w:cs="Calibri (Tekst podstawowy)"/>
          <w:b/>
          <w:spacing w:val="-2"/>
          <w:sz w:val="22"/>
          <w:szCs w:val="22"/>
        </w:rPr>
        <w:t>,</w:t>
      </w:r>
      <w:r w:rsidRPr="003C7F67">
        <w:rPr>
          <w:rFonts w:cs="Calibri (Tekst podstawowy)"/>
          <w:spacing w:val="-2"/>
          <w:sz w:val="22"/>
          <w:szCs w:val="22"/>
        </w:rPr>
        <w:t xml:space="preserve"> </w:t>
      </w:r>
      <w:proofErr w:type="spellStart"/>
      <w:r w:rsidRPr="003C7F67">
        <w:rPr>
          <w:rFonts w:cs="Calibri (Tekst podstawowy)"/>
          <w:spacing w:val="-2"/>
          <w:sz w:val="22"/>
          <w:szCs w:val="22"/>
        </w:rPr>
        <w:t>Jaroniak</w:t>
      </w:r>
      <w:proofErr w:type="spellEnd"/>
      <w:r w:rsidRPr="003C7F67">
        <w:rPr>
          <w:rFonts w:cs="Calibri (Tekst podstawowy)"/>
          <w:spacing w:val="-2"/>
          <w:sz w:val="22"/>
          <w:szCs w:val="22"/>
        </w:rPr>
        <w:t>, Dura-Reszel, Ple, i † Zygmunta Biczysko</w:t>
      </w:r>
      <w:r w:rsidRPr="003C7F67">
        <w:rPr>
          <w:rFonts w:cs="Calibri (Tekst podstawowy)"/>
          <w:spacing w:val="-2"/>
          <w:sz w:val="22"/>
          <w:szCs w:val="22"/>
        </w:rPr>
        <w:t>;</w:t>
      </w:r>
      <w:r w:rsidRPr="003C7F67">
        <w:rPr>
          <w:rFonts w:cs="Calibri (Tekst podstawowy)"/>
          <w:spacing w:val="-2"/>
          <w:sz w:val="22"/>
          <w:szCs w:val="22"/>
        </w:rPr>
        <w:t xml:space="preserve"> za †† Franciszkę </w:t>
      </w:r>
      <w:r w:rsidRPr="003C7F67">
        <w:rPr>
          <w:rFonts w:cs="Calibri (Tekst podstawowy)"/>
          <w:b/>
          <w:spacing w:val="-2"/>
          <w:sz w:val="22"/>
          <w:szCs w:val="22"/>
        </w:rPr>
        <w:t>Taszka</w:t>
      </w:r>
      <w:r w:rsidRPr="003C7F67">
        <w:rPr>
          <w:rFonts w:cs="Calibri (Tekst podstawowy)"/>
          <w:spacing w:val="-2"/>
          <w:sz w:val="22"/>
          <w:szCs w:val="22"/>
        </w:rPr>
        <w:t xml:space="preserve"> i Jadwigę </w:t>
      </w:r>
      <w:proofErr w:type="spellStart"/>
      <w:r w:rsidRPr="003C7F67">
        <w:rPr>
          <w:rFonts w:cs="Calibri (Tekst podstawowy)"/>
          <w:spacing w:val="-2"/>
          <w:sz w:val="22"/>
          <w:szCs w:val="22"/>
        </w:rPr>
        <w:t>Czogalla</w:t>
      </w:r>
      <w:proofErr w:type="spellEnd"/>
      <w:r w:rsidRPr="003C7F67">
        <w:rPr>
          <w:rFonts w:cs="Calibri (Tekst podstawowy)"/>
          <w:spacing w:val="-2"/>
          <w:sz w:val="22"/>
          <w:szCs w:val="22"/>
        </w:rPr>
        <w:t xml:space="preserve"> w rocznicę śmierci</w:t>
      </w:r>
      <w:r w:rsidRPr="003C7F67">
        <w:rPr>
          <w:rFonts w:cs="Calibri (Tekst podstawowy)"/>
          <w:spacing w:val="-2"/>
          <w:sz w:val="22"/>
          <w:szCs w:val="22"/>
        </w:rPr>
        <w:t>;</w:t>
      </w:r>
      <w:r w:rsidRPr="003C7F67">
        <w:rPr>
          <w:rFonts w:cs="Calibri (Tekst podstawowy)"/>
          <w:spacing w:val="-2"/>
          <w:sz w:val="22"/>
          <w:szCs w:val="22"/>
        </w:rPr>
        <w:t xml:space="preserve"> do Miłosierdzia Bożego za †† ojca Antoniego </w:t>
      </w:r>
      <w:proofErr w:type="spellStart"/>
      <w:r w:rsidRPr="003C7F67">
        <w:rPr>
          <w:rFonts w:cs="Calibri (Tekst podstawowy)"/>
          <w:b/>
          <w:spacing w:val="-2"/>
          <w:sz w:val="22"/>
          <w:szCs w:val="22"/>
        </w:rPr>
        <w:t>Krzikalla</w:t>
      </w:r>
      <w:proofErr w:type="spellEnd"/>
      <w:r w:rsidRPr="003C7F67">
        <w:rPr>
          <w:rFonts w:cs="Calibri (Tekst podstawowy)"/>
          <w:spacing w:val="-2"/>
          <w:sz w:val="22"/>
          <w:szCs w:val="22"/>
        </w:rPr>
        <w:t xml:space="preserve">, teścia Józefa </w:t>
      </w:r>
      <w:proofErr w:type="spellStart"/>
      <w:r w:rsidRPr="003C7F67">
        <w:rPr>
          <w:rFonts w:cs="Calibri (Tekst podstawowy)"/>
          <w:spacing w:val="-2"/>
          <w:sz w:val="22"/>
          <w:szCs w:val="22"/>
        </w:rPr>
        <w:t>Czekalla</w:t>
      </w:r>
      <w:proofErr w:type="spellEnd"/>
      <w:r w:rsidRPr="003C7F67">
        <w:rPr>
          <w:rFonts w:cs="Calibri (Tekst podstawowy)"/>
          <w:spacing w:val="-2"/>
          <w:sz w:val="22"/>
          <w:szCs w:val="22"/>
        </w:rPr>
        <w:t xml:space="preserve"> w rocznicę urodzin</w:t>
      </w:r>
      <w:r w:rsidRPr="003C7F67">
        <w:rPr>
          <w:rFonts w:cs="Calibri (Tekst podstawowy)"/>
          <w:spacing w:val="-2"/>
          <w:sz w:val="22"/>
          <w:szCs w:val="22"/>
        </w:rPr>
        <w:t>;</w:t>
      </w:r>
      <w:r w:rsidRPr="003C7F67">
        <w:rPr>
          <w:rFonts w:cs="Calibri (Tekst podstawowy)"/>
          <w:spacing w:val="-2"/>
          <w:sz w:val="22"/>
          <w:szCs w:val="22"/>
        </w:rPr>
        <w:t xml:space="preserve"> za † Marię </w:t>
      </w:r>
      <w:r w:rsidRPr="003C7F67">
        <w:rPr>
          <w:rFonts w:cs="Calibri (Tekst podstawowy)"/>
          <w:b/>
          <w:spacing w:val="-2"/>
          <w:sz w:val="22"/>
          <w:szCs w:val="22"/>
        </w:rPr>
        <w:t>Zaremba</w:t>
      </w:r>
      <w:r w:rsidRPr="003C7F67">
        <w:rPr>
          <w:rFonts w:cs="Calibri (Tekst podstawowy)"/>
          <w:spacing w:val="-2"/>
          <w:sz w:val="22"/>
          <w:szCs w:val="22"/>
        </w:rPr>
        <w:t xml:space="preserve"> </w:t>
      </w:r>
      <w:r w:rsidRPr="003C7F67">
        <w:rPr>
          <w:rFonts w:cs="Calibri (Tekst podstawowy)"/>
          <w:i/>
          <w:spacing w:val="-2"/>
          <w:sz w:val="22"/>
          <w:szCs w:val="22"/>
        </w:rPr>
        <w:t xml:space="preserve">(od sąsiadów </w:t>
      </w:r>
      <w:proofErr w:type="spellStart"/>
      <w:r w:rsidRPr="003C7F67">
        <w:rPr>
          <w:rFonts w:cs="Calibri (Tekst podstawowy)"/>
          <w:i/>
          <w:spacing w:val="-2"/>
          <w:sz w:val="22"/>
          <w:szCs w:val="22"/>
        </w:rPr>
        <w:t>Hruby</w:t>
      </w:r>
      <w:proofErr w:type="spellEnd"/>
      <w:r w:rsidRPr="003C7F67">
        <w:rPr>
          <w:rFonts w:cs="Calibri (Tekst podstawowy)"/>
          <w:i/>
          <w:spacing w:val="-2"/>
          <w:sz w:val="22"/>
          <w:szCs w:val="22"/>
        </w:rPr>
        <w:t>)</w:t>
      </w:r>
      <w:r w:rsidRPr="003C7F67">
        <w:rPr>
          <w:rFonts w:cs="Calibri (Tekst podstawowy)"/>
          <w:spacing w:val="-2"/>
          <w:sz w:val="22"/>
          <w:szCs w:val="22"/>
        </w:rPr>
        <w:t xml:space="preserve">; za †Ryszarda </w:t>
      </w:r>
      <w:r w:rsidRPr="003C7F67">
        <w:rPr>
          <w:rFonts w:cs="Calibri (Tekst podstawowy)"/>
          <w:b/>
          <w:spacing w:val="-2"/>
          <w:sz w:val="22"/>
          <w:szCs w:val="22"/>
        </w:rPr>
        <w:t>Wojtkowiak</w:t>
      </w:r>
      <w:r w:rsidRPr="003C7F67">
        <w:rPr>
          <w:rFonts w:cs="Calibri (Tekst podstawowy)"/>
          <w:spacing w:val="-2"/>
          <w:sz w:val="22"/>
          <w:szCs w:val="22"/>
        </w:rPr>
        <w:t xml:space="preserve"> </w:t>
      </w:r>
      <w:r w:rsidRPr="003C7F67">
        <w:rPr>
          <w:rFonts w:cs="Calibri (Tekst podstawowy)"/>
          <w:i/>
          <w:spacing w:val="-2"/>
          <w:sz w:val="22"/>
          <w:szCs w:val="22"/>
        </w:rPr>
        <w:t>(w 30. dzień)</w:t>
      </w:r>
      <w:r w:rsidRPr="003C7F67">
        <w:rPr>
          <w:rFonts w:cs="Calibri (Tekst podstawowy)"/>
          <w:spacing w:val="-2"/>
          <w:sz w:val="22"/>
          <w:szCs w:val="22"/>
        </w:rPr>
        <w:t xml:space="preserve">; za † męża Adama </w:t>
      </w:r>
      <w:r w:rsidRPr="003C7F67">
        <w:rPr>
          <w:rFonts w:cs="Calibri (Tekst podstawowy)"/>
          <w:b/>
          <w:spacing w:val="-2"/>
          <w:sz w:val="22"/>
          <w:szCs w:val="22"/>
        </w:rPr>
        <w:t>Kowalczyka</w:t>
      </w:r>
      <w:r w:rsidRPr="003C7F67">
        <w:rPr>
          <w:rFonts w:cs="Calibri (Tekst podstawowy)"/>
          <w:spacing w:val="-2"/>
          <w:sz w:val="22"/>
          <w:szCs w:val="22"/>
        </w:rPr>
        <w:t xml:space="preserve"> </w:t>
      </w:r>
      <w:r w:rsidRPr="003C7F67">
        <w:rPr>
          <w:rFonts w:cs="Calibri (Tekst podstawowy)"/>
          <w:i/>
          <w:spacing w:val="-2"/>
          <w:sz w:val="22"/>
          <w:szCs w:val="22"/>
        </w:rPr>
        <w:t>(w 30. dzień)</w:t>
      </w:r>
      <w:r w:rsidRPr="003C7F67">
        <w:rPr>
          <w:rFonts w:cs="Calibri (Tekst podstawowy)"/>
          <w:spacing w:val="-2"/>
          <w:sz w:val="22"/>
          <w:szCs w:val="22"/>
        </w:rPr>
        <w:t>;</w:t>
      </w:r>
      <w:r w:rsidRPr="003C7F67">
        <w:rPr>
          <w:rFonts w:cs="Calibri (Tekst podstawowy)"/>
          <w:spacing w:val="-2"/>
          <w:sz w:val="22"/>
          <w:szCs w:val="22"/>
        </w:rPr>
        <w:t xml:space="preserve"> </w:t>
      </w:r>
      <w:r w:rsidRPr="003C7F67">
        <w:rPr>
          <w:rFonts w:cs="Calibri (Tekst podstawowy)"/>
          <w:spacing w:val="-2"/>
          <w:sz w:val="22"/>
          <w:szCs w:val="22"/>
        </w:rPr>
        <w:t xml:space="preserve">za † Mariana </w:t>
      </w:r>
      <w:r w:rsidRPr="003C7F67">
        <w:rPr>
          <w:rFonts w:cs="Calibri (Tekst podstawowy)"/>
          <w:b/>
          <w:spacing w:val="-2"/>
          <w:sz w:val="22"/>
          <w:szCs w:val="22"/>
        </w:rPr>
        <w:t>Molęda</w:t>
      </w:r>
      <w:r w:rsidRPr="003C7F67">
        <w:rPr>
          <w:rFonts w:cs="Calibri (Tekst podstawowy)"/>
          <w:spacing w:val="-2"/>
          <w:sz w:val="22"/>
          <w:szCs w:val="22"/>
        </w:rPr>
        <w:t xml:space="preserve"> </w:t>
      </w:r>
      <w:r w:rsidRPr="003C7F67">
        <w:rPr>
          <w:rFonts w:cs="Calibri (Tekst podstawowy)"/>
          <w:i/>
          <w:spacing w:val="-2"/>
          <w:sz w:val="22"/>
          <w:szCs w:val="22"/>
        </w:rPr>
        <w:t xml:space="preserve">(od rodziny Barbary i Mariana </w:t>
      </w:r>
      <w:proofErr w:type="spellStart"/>
      <w:r w:rsidRPr="003C7F67">
        <w:rPr>
          <w:rFonts w:cs="Calibri (Tekst podstawowy)"/>
          <w:i/>
          <w:spacing w:val="-2"/>
          <w:sz w:val="22"/>
          <w:szCs w:val="22"/>
        </w:rPr>
        <w:t>Kapturkiewicz</w:t>
      </w:r>
      <w:proofErr w:type="spellEnd"/>
      <w:r w:rsidRPr="003C7F67">
        <w:rPr>
          <w:rFonts w:cs="Calibri (Tekst podstawowy)"/>
          <w:i/>
          <w:spacing w:val="-2"/>
          <w:sz w:val="22"/>
          <w:szCs w:val="22"/>
        </w:rPr>
        <w:t>)</w:t>
      </w:r>
      <w:r w:rsidRPr="003C7F67">
        <w:rPr>
          <w:rFonts w:cs="Calibri (Tekst podstawowy)"/>
          <w:spacing w:val="-2"/>
          <w:sz w:val="22"/>
          <w:szCs w:val="22"/>
        </w:rPr>
        <w:t>;</w:t>
      </w:r>
    </w:p>
    <w:p w:rsidR="003C7F67" w:rsidRPr="003C7F67" w:rsidRDefault="003C7F67" w:rsidP="001E688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3C7F67">
        <w:rPr>
          <w:rFonts w:cstheme="minorHAnsi"/>
          <w:b/>
          <w:sz w:val="22"/>
          <w:szCs w:val="22"/>
        </w:rPr>
        <w:t xml:space="preserve">I Piątek miesiąca – 1 marca 2019 </w:t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proofErr w:type="spellStart"/>
      <w:r w:rsidRPr="003C7F67">
        <w:rPr>
          <w:rFonts w:cstheme="minorHAnsi"/>
          <w:b/>
          <w:i/>
          <w:sz w:val="22"/>
          <w:szCs w:val="22"/>
        </w:rPr>
        <w:t>Mk</w:t>
      </w:r>
      <w:proofErr w:type="spellEnd"/>
      <w:r w:rsidRPr="003C7F67">
        <w:rPr>
          <w:rFonts w:cstheme="minorHAnsi"/>
          <w:b/>
          <w:i/>
          <w:sz w:val="22"/>
          <w:szCs w:val="22"/>
        </w:rPr>
        <w:t xml:space="preserve"> 10,1-12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 xml:space="preserve">  6</w:t>
      </w:r>
      <w:r w:rsidRPr="003C7F67">
        <w:rPr>
          <w:rFonts w:cstheme="minorHAnsi"/>
          <w:sz w:val="22"/>
          <w:szCs w:val="22"/>
          <w:vertAlign w:val="superscript"/>
        </w:rPr>
        <w:t>30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  <w:t xml:space="preserve">Za † Walentynę </w:t>
      </w:r>
      <w:proofErr w:type="spellStart"/>
      <w:r w:rsidRPr="003C7F67">
        <w:rPr>
          <w:rFonts w:cstheme="minorHAnsi"/>
          <w:sz w:val="22"/>
          <w:szCs w:val="22"/>
        </w:rPr>
        <w:t>Zdziebczok</w:t>
      </w:r>
      <w:proofErr w:type="spellEnd"/>
      <w:r w:rsidRPr="003C7F67">
        <w:rPr>
          <w:rFonts w:cstheme="minorHAnsi"/>
          <w:sz w:val="22"/>
          <w:szCs w:val="22"/>
        </w:rPr>
        <w:t xml:space="preserve"> w 2. rocznicę śmierci i wszystkich †† z rodziny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 xml:space="preserve">  9</w:t>
      </w:r>
      <w:r w:rsidRPr="003C7F67">
        <w:rPr>
          <w:rFonts w:cstheme="minorHAnsi"/>
          <w:sz w:val="22"/>
          <w:szCs w:val="22"/>
          <w:vertAlign w:val="superscript"/>
        </w:rPr>
        <w:t>00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  <w:t xml:space="preserve">Za wszystkich †† z rodzin Biły, Bednarski i </w:t>
      </w:r>
      <w:proofErr w:type="spellStart"/>
      <w:r w:rsidRPr="003C7F67">
        <w:rPr>
          <w:rFonts w:cstheme="minorHAnsi"/>
          <w:sz w:val="22"/>
          <w:szCs w:val="22"/>
        </w:rPr>
        <w:t>Liśkiewicz</w:t>
      </w:r>
      <w:proofErr w:type="spellEnd"/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color w:val="44546A" w:themeColor="text2"/>
          <w:sz w:val="22"/>
          <w:szCs w:val="22"/>
        </w:rPr>
      </w:pPr>
      <w:r w:rsidRPr="003C7F67">
        <w:rPr>
          <w:rFonts w:cstheme="minorHAnsi"/>
          <w:color w:val="44546A" w:themeColor="text2"/>
          <w:sz w:val="22"/>
          <w:szCs w:val="22"/>
        </w:rPr>
        <w:lastRenderedPageBreak/>
        <w:tab/>
        <w:t>15</w:t>
      </w:r>
      <w:r w:rsidRPr="003C7F67">
        <w:rPr>
          <w:rFonts w:cstheme="minorHAnsi"/>
          <w:color w:val="44546A" w:themeColor="text2"/>
          <w:sz w:val="22"/>
          <w:szCs w:val="22"/>
          <w:vertAlign w:val="superscript"/>
        </w:rPr>
        <w:t>00</w:t>
      </w:r>
      <w:r w:rsidRPr="003C7F67">
        <w:rPr>
          <w:rFonts w:cstheme="minorHAnsi"/>
          <w:color w:val="44546A" w:themeColor="text2"/>
          <w:sz w:val="22"/>
          <w:szCs w:val="22"/>
        </w:rPr>
        <w:tab/>
      </w:r>
      <w:r w:rsidRPr="003C7F67">
        <w:rPr>
          <w:rFonts w:cstheme="minorHAnsi"/>
          <w:color w:val="44546A" w:themeColor="text2"/>
          <w:sz w:val="22"/>
          <w:szCs w:val="22"/>
        </w:rPr>
        <w:tab/>
      </w:r>
      <w:r w:rsidRPr="003C7F67">
        <w:rPr>
          <w:rFonts w:cstheme="minorHAnsi"/>
          <w:color w:val="44546A" w:themeColor="text2"/>
          <w:sz w:val="22"/>
          <w:szCs w:val="22"/>
        </w:rPr>
        <w:tab/>
      </w:r>
      <w:r w:rsidRPr="003C7F67">
        <w:rPr>
          <w:rFonts w:cstheme="minorHAnsi"/>
          <w:b/>
          <w:i/>
          <w:color w:val="44546A" w:themeColor="text2"/>
          <w:sz w:val="22"/>
          <w:szCs w:val="22"/>
        </w:rPr>
        <w:t>Koronka do Bożego Miłosierdzia – Adoracja Najświętszego Sakramentu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color w:val="44546A" w:themeColor="text2"/>
          <w:sz w:val="22"/>
          <w:szCs w:val="22"/>
        </w:rPr>
      </w:pPr>
      <w:r w:rsidRPr="003C7F67">
        <w:rPr>
          <w:rFonts w:cstheme="minorHAnsi"/>
          <w:color w:val="44546A" w:themeColor="text2"/>
          <w:sz w:val="22"/>
          <w:szCs w:val="22"/>
        </w:rPr>
        <w:tab/>
        <w:t>17</w:t>
      </w:r>
      <w:r w:rsidRPr="003C7F67">
        <w:rPr>
          <w:rFonts w:cstheme="minorHAnsi"/>
          <w:color w:val="44546A" w:themeColor="text2"/>
          <w:sz w:val="22"/>
          <w:szCs w:val="22"/>
          <w:vertAlign w:val="superscript"/>
        </w:rPr>
        <w:t>30</w:t>
      </w:r>
      <w:r w:rsidRPr="003C7F67">
        <w:rPr>
          <w:rFonts w:cstheme="minorHAnsi"/>
          <w:color w:val="44546A" w:themeColor="text2"/>
          <w:sz w:val="22"/>
          <w:szCs w:val="22"/>
        </w:rPr>
        <w:tab/>
      </w:r>
      <w:r w:rsidRPr="003C7F67">
        <w:rPr>
          <w:rFonts w:cstheme="minorHAnsi"/>
          <w:color w:val="44546A" w:themeColor="text2"/>
          <w:sz w:val="22"/>
          <w:szCs w:val="22"/>
        </w:rPr>
        <w:tab/>
      </w:r>
      <w:r w:rsidRPr="003C7F67">
        <w:rPr>
          <w:rFonts w:cstheme="minorHAnsi"/>
          <w:color w:val="44546A" w:themeColor="text2"/>
          <w:sz w:val="22"/>
          <w:szCs w:val="22"/>
        </w:rPr>
        <w:tab/>
      </w:r>
      <w:r w:rsidRPr="003C7F67">
        <w:rPr>
          <w:rFonts w:cstheme="minorHAnsi"/>
          <w:b/>
          <w:i/>
          <w:color w:val="44546A" w:themeColor="text2"/>
          <w:sz w:val="22"/>
          <w:szCs w:val="22"/>
        </w:rPr>
        <w:t>Nabożeństwo ku czci Najświętszego Serca Pana Jezusa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>18</w:t>
      </w:r>
      <w:r w:rsidRPr="003C7F67">
        <w:rPr>
          <w:rFonts w:cstheme="minorHAnsi"/>
          <w:sz w:val="22"/>
          <w:szCs w:val="22"/>
          <w:vertAlign w:val="superscript"/>
        </w:rPr>
        <w:t>00</w:t>
      </w:r>
      <w:r w:rsidRPr="003C7F67">
        <w:rPr>
          <w:rFonts w:cstheme="minorHAnsi"/>
          <w:sz w:val="22"/>
          <w:szCs w:val="22"/>
          <w:vertAlign w:val="superscript"/>
        </w:rPr>
        <w:tab/>
      </w:r>
      <w:r w:rsidRPr="003C7F67">
        <w:rPr>
          <w:rFonts w:cstheme="minorHAnsi"/>
          <w:sz w:val="22"/>
          <w:szCs w:val="22"/>
        </w:rPr>
        <w:t>1.</w:t>
      </w:r>
      <w:r w:rsidRPr="003C7F67">
        <w:rPr>
          <w:rFonts w:cstheme="minorHAnsi"/>
          <w:sz w:val="22"/>
          <w:szCs w:val="22"/>
        </w:rPr>
        <w:tab/>
        <w:t>W intencji Parafian i wszystkich czcicieli Najświętszego Serca Pana Jezusa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  <w:t>2.</w:t>
      </w:r>
      <w:r w:rsidRPr="003C7F67">
        <w:rPr>
          <w:rFonts w:cstheme="minorHAnsi"/>
          <w:sz w:val="22"/>
          <w:szCs w:val="22"/>
        </w:rPr>
        <w:tab/>
        <w:t xml:space="preserve">Za †† rodziców Marię i Kazimierza </w:t>
      </w:r>
      <w:proofErr w:type="spellStart"/>
      <w:r w:rsidRPr="003C7F67">
        <w:rPr>
          <w:rFonts w:cstheme="minorHAnsi"/>
          <w:sz w:val="22"/>
          <w:szCs w:val="22"/>
        </w:rPr>
        <w:t>Kaszczyszyn</w:t>
      </w:r>
      <w:proofErr w:type="spellEnd"/>
      <w:r w:rsidRPr="003C7F67">
        <w:rPr>
          <w:rFonts w:cstheme="minorHAnsi"/>
          <w:sz w:val="22"/>
          <w:szCs w:val="22"/>
        </w:rPr>
        <w:t>, brata Tadeusza, dziadków z obu stron i wszystkich †† z rodziny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>19</w:t>
      </w:r>
      <w:r w:rsidRPr="003C7F67">
        <w:rPr>
          <w:rFonts w:cstheme="minorHAnsi"/>
          <w:sz w:val="22"/>
          <w:szCs w:val="22"/>
          <w:vertAlign w:val="superscript"/>
        </w:rPr>
        <w:t>00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>Msza Święta Młodzieżowa</w:t>
      </w:r>
    </w:p>
    <w:p w:rsidR="003C7F67" w:rsidRPr="003C7F67" w:rsidRDefault="003C7F67" w:rsidP="001E688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C7F67">
        <w:rPr>
          <w:rFonts w:cstheme="minorHAnsi"/>
          <w:b/>
          <w:sz w:val="22"/>
          <w:szCs w:val="22"/>
        </w:rPr>
        <w:t xml:space="preserve">I Sobota miesiąca – 2 marca 2019 </w:t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proofErr w:type="spellStart"/>
      <w:r w:rsidRPr="003C7F67">
        <w:rPr>
          <w:rFonts w:cstheme="minorHAnsi"/>
          <w:b/>
          <w:i/>
          <w:sz w:val="22"/>
          <w:szCs w:val="22"/>
        </w:rPr>
        <w:t>Mk</w:t>
      </w:r>
      <w:proofErr w:type="spellEnd"/>
      <w:r w:rsidRPr="003C7F67">
        <w:rPr>
          <w:rFonts w:cstheme="minorHAnsi"/>
          <w:b/>
          <w:i/>
          <w:sz w:val="22"/>
          <w:szCs w:val="22"/>
        </w:rPr>
        <w:t xml:space="preserve"> 10,13-16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 xml:space="preserve">  6</w:t>
      </w:r>
      <w:r w:rsidRPr="003C7F67">
        <w:rPr>
          <w:rFonts w:cstheme="minorHAnsi"/>
          <w:sz w:val="22"/>
          <w:szCs w:val="22"/>
          <w:vertAlign w:val="superscript"/>
        </w:rPr>
        <w:t>30</w:t>
      </w:r>
      <w:r w:rsidRPr="003C7F67">
        <w:rPr>
          <w:rFonts w:cstheme="minorHAnsi"/>
          <w:sz w:val="22"/>
          <w:szCs w:val="22"/>
        </w:rPr>
        <w:tab/>
        <w:t>1.</w:t>
      </w:r>
      <w:r w:rsidRPr="003C7F67">
        <w:rPr>
          <w:rFonts w:cstheme="minorHAnsi"/>
          <w:sz w:val="22"/>
          <w:szCs w:val="22"/>
        </w:rPr>
        <w:tab/>
        <w:t>Za wstawiennictwem Matki Boskiej Różańcowej w intencji członków Żywego Różańca i wszystkich modlitewnych grup maryjnych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  <w:t>2.</w:t>
      </w:r>
      <w:r w:rsidRPr="003C7F67">
        <w:rPr>
          <w:rFonts w:cstheme="minorHAnsi"/>
          <w:sz w:val="22"/>
          <w:szCs w:val="22"/>
        </w:rPr>
        <w:tab/>
        <w:t xml:space="preserve">Do Miłosierdzia Bożego za † mamę Helenę, zaginionego na wojnie ojca </w:t>
      </w:r>
      <w:proofErr w:type="spellStart"/>
      <w:r w:rsidRPr="003C7F67">
        <w:rPr>
          <w:rFonts w:cstheme="minorHAnsi"/>
          <w:sz w:val="22"/>
          <w:szCs w:val="22"/>
        </w:rPr>
        <w:t>Waltra</w:t>
      </w:r>
      <w:proofErr w:type="spellEnd"/>
      <w:r w:rsidRPr="003C7F67">
        <w:rPr>
          <w:rFonts w:cstheme="minorHAnsi"/>
          <w:sz w:val="22"/>
          <w:szCs w:val="22"/>
        </w:rPr>
        <w:t xml:space="preserve"> i za †† dziadków z obu stron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i/>
          <w:sz w:val="22"/>
          <w:szCs w:val="22"/>
        </w:rPr>
        <w:t>(do modlitwy wiernych: w 10. rocznicę założenia raciborskiej grupy Rycerstwa Niepokalanej o Boże błogosławieństwo i opiekę Maryi Niepokalanej dla członków)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44546A" w:themeColor="text2"/>
          <w:sz w:val="22"/>
          <w:szCs w:val="22"/>
        </w:rPr>
      </w:pPr>
      <w:r w:rsidRPr="003C7F67">
        <w:rPr>
          <w:rFonts w:cstheme="minorHAnsi"/>
          <w:color w:val="44546A" w:themeColor="text2"/>
          <w:sz w:val="22"/>
          <w:szCs w:val="22"/>
        </w:rPr>
        <w:tab/>
        <w:t>16</w:t>
      </w:r>
      <w:r w:rsidRPr="003C7F67">
        <w:rPr>
          <w:rFonts w:cstheme="minorHAnsi"/>
          <w:color w:val="44546A" w:themeColor="text2"/>
          <w:sz w:val="22"/>
          <w:szCs w:val="22"/>
          <w:vertAlign w:val="superscript"/>
        </w:rPr>
        <w:t>00</w:t>
      </w:r>
      <w:r w:rsidRPr="003C7F67">
        <w:rPr>
          <w:rFonts w:cstheme="minorHAnsi"/>
          <w:color w:val="44546A" w:themeColor="text2"/>
          <w:sz w:val="22"/>
          <w:szCs w:val="22"/>
        </w:rPr>
        <w:tab/>
      </w:r>
      <w:r w:rsidRPr="003C7F67">
        <w:rPr>
          <w:rFonts w:cstheme="minorHAnsi"/>
          <w:color w:val="44546A" w:themeColor="text2"/>
          <w:sz w:val="22"/>
          <w:szCs w:val="22"/>
        </w:rPr>
        <w:tab/>
      </w:r>
      <w:r w:rsidRPr="003C7F67">
        <w:rPr>
          <w:rFonts w:cstheme="minorHAnsi"/>
          <w:color w:val="44546A" w:themeColor="text2"/>
          <w:sz w:val="22"/>
          <w:szCs w:val="22"/>
        </w:rPr>
        <w:tab/>
      </w:r>
      <w:r w:rsidRPr="003C7F67">
        <w:rPr>
          <w:rFonts w:cstheme="minorHAnsi"/>
          <w:b/>
          <w:i/>
          <w:color w:val="44546A" w:themeColor="text2"/>
          <w:sz w:val="22"/>
          <w:szCs w:val="22"/>
        </w:rPr>
        <w:t>Adoracja Najświętszego Sakramentu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>16</w:t>
      </w:r>
      <w:r w:rsidRPr="003C7F67">
        <w:rPr>
          <w:rFonts w:cstheme="minorHAnsi"/>
          <w:sz w:val="22"/>
          <w:szCs w:val="22"/>
          <w:vertAlign w:val="superscript"/>
        </w:rPr>
        <w:t>45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>Modlitwa Rycerstwa Niepokalanej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>17</w:t>
      </w:r>
      <w:r w:rsidRPr="003C7F67">
        <w:rPr>
          <w:rFonts w:cstheme="minorHAnsi"/>
          <w:sz w:val="22"/>
          <w:szCs w:val="22"/>
          <w:vertAlign w:val="superscript"/>
        </w:rPr>
        <w:t>30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>Nieszpory Maryjne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>18</w:t>
      </w:r>
      <w:r w:rsidRPr="003C7F67">
        <w:rPr>
          <w:rFonts w:cstheme="minorHAnsi"/>
          <w:sz w:val="22"/>
          <w:szCs w:val="22"/>
          <w:vertAlign w:val="superscript"/>
        </w:rPr>
        <w:t>00</w:t>
      </w:r>
      <w:r w:rsidRPr="003C7F67">
        <w:rPr>
          <w:rFonts w:cstheme="minorHAnsi"/>
          <w:sz w:val="22"/>
          <w:szCs w:val="22"/>
          <w:vertAlign w:val="superscript"/>
        </w:rPr>
        <w:tab/>
      </w:r>
      <w:r w:rsidRPr="003C7F67">
        <w:rPr>
          <w:rFonts w:cstheme="minorHAnsi"/>
          <w:i/>
          <w:sz w:val="22"/>
          <w:szCs w:val="22"/>
        </w:rPr>
        <w:tab/>
      </w:r>
      <w:r w:rsidRPr="003C7F67">
        <w:rPr>
          <w:rFonts w:cstheme="minorHAnsi"/>
          <w:i/>
          <w:sz w:val="22"/>
          <w:szCs w:val="22"/>
        </w:rPr>
        <w:tab/>
        <w:t xml:space="preserve">W sobotni wieczór: </w:t>
      </w:r>
      <w:r w:rsidRPr="003C7F67">
        <w:rPr>
          <w:rFonts w:cstheme="minorHAnsi"/>
          <w:sz w:val="22"/>
          <w:szCs w:val="22"/>
        </w:rPr>
        <w:t>1. Do Miłosierdzia Bożego za †† rodziców Marię i Rudolfa Skatuła, pokrewieństwo z obu stron i dusze w czyśćcu cierpiące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  <w:t>2.</w:t>
      </w:r>
      <w:r w:rsidRPr="003C7F67">
        <w:rPr>
          <w:rFonts w:cstheme="minorHAnsi"/>
          <w:sz w:val="22"/>
          <w:szCs w:val="22"/>
        </w:rPr>
        <w:tab/>
        <w:t>Za †† Monikę Zawisz, rodziców, teściów, pokrewieństwo z obu stron i dusze w czyśćcu cierpiące</w:t>
      </w:r>
    </w:p>
    <w:p w:rsidR="003C7F67" w:rsidRPr="003C7F67" w:rsidRDefault="003C7F67" w:rsidP="001E688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C7F67">
        <w:rPr>
          <w:rFonts w:cstheme="minorHAnsi"/>
          <w:b/>
          <w:bCs/>
          <w:color w:val="169C1C"/>
          <w:sz w:val="22"/>
          <w:szCs w:val="22"/>
        </w:rPr>
        <w:t>VIII Niedziela Zwykła</w:t>
      </w:r>
      <w:r w:rsidRPr="003C7F67">
        <w:rPr>
          <w:rFonts w:cstheme="minorHAnsi"/>
          <w:b/>
          <w:sz w:val="22"/>
          <w:szCs w:val="22"/>
        </w:rPr>
        <w:t xml:space="preserve"> – 3 marca 2019 </w:t>
      </w:r>
      <w:r w:rsidRPr="003C7F67">
        <w:rPr>
          <w:rFonts w:cstheme="minorHAnsi"/>
          <w:b/>
          <w:i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ab/>
      </w:r>
      <w:r>
        <w:rPr>
          <w:rFonts w:cstheme="minorHAnsi"/>
          <w:b/>
          <w:i/>
          <w:sz w:val="22"/>
          <w:szCs w:val="22"/>
        </w:rPr>
        <w:tab/>
        <w:t xml:space="preserve">          </w:t>
      </w:r>
      <w:proofErr w:type="spellStart"/>
      <w:r w:rsidRPr="003C7F67">
        <w:rPr>
          <w:rFonts w:cstheme="minorHAnsi"/>
          <w:b/>
          <w:i/>
          <w:sz w:val="22"/>
          <w:szCs w:val="22"/>
        </w:rPr>
        <w:t>Syr</w:t>
      </w:r>
      <w:proofErr w:type="spellEnd"/>
      <w:r w:rsidRPr="003C7F67">
        <w:rPr>
          <w:rFonts w:cstheme="minorHAnsi"/>
          <w:b/>
          <w:i/>
          <w:sz w:val="22"/>
          <w:szCs w:val="22"/>
        </w:rPr>
        <w:t xml:space="preserve"> 27,4-7; 1 Kor 15,54-58; </w:t>
      </w:r>
      <w:proofErr w:type="spellStart"/>
      <w:r w:rsidRPr="003C7F67">
        <w:rPr>
          <w:rFonts w:cstheme="minorHAnsi"/>
          <w:b/>
          <w:i/>
          <w:sz w:val="22"/>
          <w:szCs w:val="22"/>
        </w:rPr>
        <w:t>Łk</w:t>
      </w:r>
      <w:proofErr w:type="spellEnd"/>
      <w:r w:rsidRPr="003C7F67">
        <w:rPr>
          <w:rFonts w:cstheme="minorHAnsi"/>
          <w:b/>
          <w:i/>
          <w:sz w:val="22"/>
          <w:szCs w:val="22"/>
        </w:rPr>
        <w:t xml:space="preserve"> 6,39-45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 xml:space="preserve">  7</w:t>
      </w:r>
      <w:r w:rsidRPr="003C7F67">
        <w:rPr>
          <w:rFonts w:cstheme="minorHAnsi"/>
          <w:sz w:val="22"/>
          <w:szCs w:val="22"/>
          <w:vertAlign w:val="superscript"/>
        </w:rPr>
        <w:t>00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  <w:t>Za †† z rodziny Benek i Kasza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 xml:space="preserve">  8</w:t>
      </w:r>
      <w:r w:rsidRPr="003C7F67">
        <w:rPr>
          <w:rFonts w:cstheme="minorHAnsi"/>
          <w:sz w:val="22"/>
          <w:szCs w:val="22"/>
          <w:vertAlign w:val="superscript"/>
        </w:rPr>
        <w:t>30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>Godzinki o Ni</w:t>
      </w:r>
      <w:r w:rsidRPr="003C7F67">
        <w:rPr>
          <w:rFonts w:cstheme="minorHAnsi"/>
          <w:b/>
          <w:i/>
          <w:sz w:val="22"/>
          <w:szCs w:val="22"/>
        </w:rPr>
        <w:t>e</w:t>
      </w:r>
      <w:r w:rsidRPr="003C7F67">
        <w:rPr>
          <w:rFonts w:cstheme="minorHAnsi"/>
          <w:b/>
          <w:i/>
          <w:sz w:val="22"/>
          <w:szCs w:val="22"/>
        </w:rPr>
        <w:t>pokalanym Poczęciu NMP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 xml:space="preserve">  9</w:t>
      </w:r>
      <w:r w:rsidRPr="003C7F67">
        <w:rPr>
          <w:rFonts w:cstheme="minorHAnsi"/>
          <w:sz w:val="22"/>
          <w:szCs w:val="22"/>
          <w:vertAlign w:val="superscript"/>
        </w:rPr>
        <w:t>00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1E688B">
        <w:rPr>
          <w:rFonts w:cs="Calibri (Tekst podstawowy)"/>
          <w:spacing w:val="-2"/>
          <w:sz w:val="22"/>
          <w:szCs w:val="22"/>
        </w:rPr>
        <w:t>Z okazji 18. ur</w:t>
      </w:r>
      <w:r w:rsidR="001E688B" w:rsidRPr="001E688B">
        <w:rPr>
          <w:rFonts w:cs="Calibri (Tekst podstawowy)"/>
          <w:spacing w:val="-2"/>
          <w:sz w:val="22"/>
          <w:szCs w:val="22"/>
        </w:rPr>
        <w:t>.</w:t>
      </w:r>
      <w:r w:rsidRPr="001E688B">
        <w:rPr>
          <w:rFonts w:cs="Calibri (Tekst podstawowy)"/>
          <w:spacing w:val="-2"/>
          <w:sz w:val="22"/>
          <w:szCs w:val="22"/>
        </w:rPr>
        <w:t xml:space="preserve"> Emilii o Boże błogosławieństwo, dary Ducha Świętego i opiekę Matki Boskiej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bCs/>
          <w:i/>
          <w:iCs/>
          <w:color w:val="833C0B"/>
          <w:sz w:val="22"/>
          <w:szCs w:val="22"/>
        </w:rPr>
      </w:pPr>
      <w:r w:rsidRPr="003C7F67">
        <w:rPr>
          <w:rFonts w:ascii="Calibri" w:hAnsi="Calibri" w:cs="Calibri"/>
          <w:color w:val="833C0B"/>
          <w:sz w:val="22"/>
          <w:szCs w:val="22"/>
        </w:rPr>
        <w:tab/>
      </w:r>
      <w:r w:rsidRPr="003C7F67">
        <w:rPr>
          <w:rFonts w:ascii="Calibri" w:hAnsi="Calibri" w:cs="Calibri"/>
          <w:color w:val="833C0B"/>
          <w:sz w:val="22"/>
          <w:szCs w:val="22"/>
        </w:rPr>
        <w:tab/>
      </w:r>
      <w:r w:rsidRPr="003C7F67">
        <w:rPr>
          <w:rFonts w:ascii="Calibri" w:hAnsi="Calibri" w:cs="Calibri"/>
          <w:color w:val="833C0B"/>
          <w:sz w:val="22"/>
          <w:szCs w:val="22"/>
        </w:rPr>
        <w:tab/>
      </w:r>
      <w:r w:rsidRPr="003C7F67">
        <w:rPr>
          <w:rFonts w:ascii="Calibri" w:hAnsi="Calibri" w:cs="Calibri"/>
          <w:color w:val="833C0B"/>
          <w:sz w:val="22"/>
          <w:szCs w:val="22"/>
        </w:rPr>
        <w:tab/>
      </w:r>
      <w:r w:rsidRPr="003C7F67">
        <w:rPr>
          <w:rFonts w:ascii="Calibri" w:hAnsi="Calibri" w:cs="Calibri"/>
          <w:color w:val="833C0B"/>
          <w:sz w:val="22"/>
          <w:szCs w:val="22"/>
        </w:rPr>
        <w:tab/>
      </w:r>
      <w:r w:rsidRPr="003C7F67">
        <w:rPr>
          <w:rFonts w:ascii="Calibri" w:hAnsi="Calibri" w:cs="Calibri"/>
          <w:color w:val="833C0B"/>
          <w:sz w:val="22"/>
          <w:szCs w:val="22"/>
        </w:rPr>
        <w:tab/>
      </w:r>
      <w:r w:rsidRPr="003C7F67">
        <w:rPr>
          <w:rFonts w:ascii="Calibri" w:hAnsi="Calibri" w:cs="Calibri"/>
          <w:b/>
          <w:bCs/>
          <w:i/>
          <w:iCs/>
          <w:color w:val="833C0B"/>
          <w:sz w:val="22"/>
          <w:szCs w:val="22"/>
        </w:rPr>
        <w:t>Szkoła Liturgiczna: „Akt pokutny”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>10</w:t>
      </w:r>
      <w:r w:rsidRPr="003C7F67">
        <w:rPr>
          <w:rFonts w:cstheme="minorHAnsi"/>
          <w:sz w:val="22"/>
          <w:szCs w:val="22"/>
          <w:vertAlign w:val="superscript"/>
        </w:rPr>
        <w:t>30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  <w:t>Do Bożej Opatrzności w intencji Michaeli i Patryka z okazji 5. rocznicy ślubu, z prośbą o zdrowie, Boże błogosławieństwo na dalsze wspólne lata życia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>12</w:t>
      </w:r>
      <w:r w:rsidRPr="003C7F67">
        <w:rPr>
          <w:rFonts w:cstheme="minorHAnsi"/>
          <w:sz w:val="22"/>
          <w:szCs w:val="22"/>
          <w:vertAlign w:val="superscript"/>
        </w:rPr>
        <w:t>00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  <w:t xml:space="preserve">W intencji dzieci przyjmujących sakrament chrztu świętego: Łucja Alicja </w:t>
      </w:r>
      <w:r w:rsidRPr="003C7F67">
        <w:rPr>
          <w:rFonts w:cstheme="minorHAnsi"/>
          <w:b/>
          <w:sz w:val="22"/>
          <w:szCs w:val="22"/>
        </w:rPr>
        <w:t>Ostrowska</w:t>
      </w:r>
      <w:r w:rsidRPr="003C7F67">
        <w:rPr>
          <w:rFonts w:cstheme="minorHAnsi"/>
          <w:sz w:val="22"/>
          <w:szCs w:val="22"/>
        </w:rPr>
        <w:t xml:space="preserve">, Wiktoria Nina </w:t>
      </w:r>
      <w:r w:rsidRPr="003C7F67">
        <w:rPr>
          <w:rFonts w:cstheme="minorHAnsi"/>
          <w:b/>
          <w:sz w:val="22"/>
          <w:szCs w:val="22"/>
        </w:rPr>
        <w:t>Herok</w:t>
      </w:r>
      <w:r w:rsidRPr="003C7F67">
        <w:rPr>
          <w:rFonts w:cstheme="minorHAnsi"/>
          <w:sz w:val="22"/>
          <w:szCs w:val="22"/>
        </w:rPr>
        <w:t xml:space="preserve">, Wojciech Przemysław </w:t>
      </w:r>
      <w:r w:rsidRPr="003C7F67">
        <w:rPr>
          <w:rFonts w:cstheme="minorHAnsi"/>
          <w:b/>
          <w:sz w:val="22"/>
          <w:szCs w:val="22"/>
        </w:rPr>
        <w:t>Nawrocki</w:t>
      </w:r>
      <w:r w:rsidRPr="003C7F67">
        <w:rPr>
          <w:rFonts w:cstheme="minorHAnsi"/>
          <w:sz w:val="22"/>
          <w:szCs w:val="22"/>
        </w:rPr>
        <w:t xml:space="preserve">, Aleksandra Krystyna </w:t>
      </w:r>
      <w:proofErr w:type="spellStart"/>
      <w:r w:rsidRPr="003C7F67">
        <w:rPr>
          <w:rFonts w:cstheme="minorHAnsi"/>
          <w:b/>
          <w:sz w:val="22"/>
          <w:szCs w:val="22"/>
        </w:rPr>
        <w:t>Grobosz</w:t>
      </w:r>
      <w:proofErr w:type="spellEnd"/>
      <w:r w:rsidRPr="003C7F67">
        <w:rPr>
          <w:rFonts w:cstheme="minorHAnsi"/>
          <w:sz w:val="22"/>
          <w:szCs w:val="22"/>
        </w:rPr>
        <w:t xml:space="preserve">, Aleksandra </w:t>
      </w:r>
      <w:r w:rsidRPr="003C7F67">
        <w:rPr>
          <w:rFonts w:cstheme="minorHAnsi"/>
          <w:b/>
          <w:sz w:val="22"/>
          <w:szCs w:val="22"/>
        </w:rPr>
        <w:t>Niemiec</w:t>
      </w:r>
      <w:r w:rsidRPr="003C7F67">
        <w:rPr>
          <w:rFonts w:cstheme="minorHAnsi"/>
          <w:sz w:val="22"/>
          <w:szCs w:val="22"/>
        </w:rPr>
        <w:t xml:space="preserve">, Robert Rafał </w:t>
      </w:r>
      <w:r w:rsidRPr="003C7F67">
        <w:rPr>
          <w:rFonts w:cstheme="minorHAnsi"/>
          <w:b/>
          <w:sz w:val="22"/>
          <w:szCs w:val="22"/>
        </w:rPr>
        <w:t>Trojański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>17</w:t>
      </w:r>
      <w:r w:rsidRPr="003C7F67">
        <w:rPr>
          <w:rFonts w:cstheme="minorHAnsi"/>
          <w:sz w:val="22"/>
          <w:szCs w:val="22"/>
          <w:vertAlign w:val="superscript"/>
        </w:rPr>
        <w:t>00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>Różaniec za młode pokolenie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>17</w:t>
      </w:r>
      <w:r w:rsidRPr="003C7F67">
        <w:rPr>
          <w:rFonts w:cstheme="minorHAnsi"/>
          <w:sz w:val="22"/>
          <w:szCs w:val="22"/>
          <w:vertAlign w:val="superscript"/>
        </w:rPr>
        <w:t>30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b/>
          <w:i/>
          <w:sz w:val="22"/>
          <w:szCs w:val="22"/>
        </w:rPr>
        <w:t>Nieszpory niedzielne</w:t>
      </w:r>
    </w:p>
    <w:p w:rsidR="003C7F67" w:rsidRPr="003C7F67" w:rsidRDefault="003C7F67" w:rsidP="001E68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C7F67">
        <w:rPr>
          <w:rFonts w:cstheme="minorHAnsi"/>
          <w:sz w:val="22"/>
          <w:szCs w:val="22"/>
        </w:rPr>
        <w:tab/>
        <w:t>18</w:t>
      </w:r>
      <w:r w:rsidRPr="003C7F67">
        <w:rPr>
          <w:rFonts w:cstheme="minorHAnsi"/>
          <w:sz w:val="22"/>
          <w:szCs w:val="22"/>
          <w:vertAlign w:val="superscript"/>
        </w:rPr>
        <w:t>00</w:t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</w:r>
      <w:r w:rsidRPr="003C7F67">
        <w:rPr>
          <w:rFonts w:cstheme="minorHAnsi"/>
          <w:sz w:val="22"/>
          <w:szCs w:val="22"/>
        </w:rPr>
        <w:tab/>
        <w:t>Za †† rodziców Władysławę i Stanisława Węglarczyk</w:t>
      </w:r>
    </w:p>
    <w:p w:rsidR="003C7F67" w:rsidRPr="003C7F67" w:rsidRDefault="003C7F67" w:rsidP="003C7F67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3C7F67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3C7F67">
        <w:rPr>
          <w:rFonts w:cstheme="minorHAnsi"/>
          <w:spacing w:val="-2"/>
          <w:sz w:val="22"/>
          <w:szCs w:val="22"/>
        </w:rPr>
        <w:t>: w intencji dzieci przygotowujących się do spowiedzi i Komunii</w:t>
      </w:r>
    </w:p>
    <w:p w:rsidR="003C7F67" w:rsidRPr="001E688B" w:rsidRDefault="003C7F67" w:rsidP="003C7F67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10"/>
          <w:szCs w:val="10"/>
        </w:rPr>
      </w:pP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3C7F67">
        <w:rPr>
          <w:sz w:val="22"/>
          <w:szCs w:val="22"/>
        </w:rPr>
        <w:t>Zapraszamy na godz. 17</w:t>
      </w:r>
      <w:r w:rsidRPr="003C7F67">
        <w:rPr>
          <w:sz w:val="22"/>
          <w:szCs w:val="22"/>
          <w:vertAlign w:val="superscript"/>
        </w:rPr>
        <w:t>00</w:t>
      </w:r>
      <w:r w:rsidRPr="003C7F67">
        <w:rPr>
          <w:sz w:val="22"/>
          <w:szCs w:val="22"/>
        </w:rPr>
        <w:t xml:space="preserve"> na </w:t>
      </w:r>
      <w:r w:rsidRPr="003C7F67">
        <w:rPr>
          <w:b/>
          <w:sz w:val="22"/>
          <w:szCs w:val="22"/>
        </w:rPr>
        <w:t xml:space="preserve">modlitwę Różańcową za młode </w:t>
      </w:r>
      <w:proofErr w:type="gramStart"/>
      <w:r w:rsidRPr="003C7F67">
        <w:rPr>
          <w:b/>
          <w:sz w:val="22"/>
          <w:szCs w:val="22"/>
        </w:rPr>
        <w:t>pokolenie</w:t>
      </w:r>
      <w:r w:rsidRPr="003C7F67">
        <w:rPr>
          <w:sz w:val="22"/>
          <w:szCs w:val="22"/>
        </w:rPr>
        <w:t>,</w:t>
      </w:r>
      <w:proofErr w:type="gramEnd"/>
      <w:r w:rsidRPr="003C7F67">
        <w:rPr>
          <w:sz w:val="22"/>
          <w:szCs w:val="22"/>
        </w:rPr>
        <w:t xml:space="preserve"> oraz na godz. 17</w:t>
      </w:r>
      <w:r w:rsidRPr="003C7F67">
        <w:rPr>
          <w:sz w:val="22"/>
          <w:szCs w:val="22"/>
          <w:vertAlign w:val="superscript"/>
        </w:rPr>
        <w:t>30</w:t>
      </w:r>
      <w:r w:rsidRPr="003C7F67">
        <w:rPr>
          <w:sz w:val="22"/>
          <w:szCs w:val="22"/>
        </w:rPr>
        <w:t xml:space="preserve"> na </w:t>
      </w:r>
      <w:r w:rsidRPr="003C7F67">
        <w:rPr>
          <w:b/>
          <w:sz w:val="22"/>
          <w:szCs w:val="22"/>
        </w:rPr>
        <w:t>nieszpory niedzielne</w:t>
      </w:r>
      <w:r w:rsidRPr="003C7F67">
        <w:rPr>
          <w:sz w:val="22"/>
          <w:szCs w:val="22"/>
        </w:rPr>
        <w:t>.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C7F67">
        <w:rPr>
          <w:sz w:val="22"/>
          <w:szCs w:val="22"/>
        </w:rPr>
        <w:t>Również dzisiaj w kaplicy pod kościołem o godz. 19</w:t>
      </w:r>
      <w:r w:rsidRPr="003C7F67">
        <w:rPr>
          <w:sz w:val="22"/>
          <w:szCs w:val="22"/>
          <w:vertAlign w:val="superscript"/>
        </w:rPr>
        <w:t>00</w:t>
      </w:r>
      <w:r w:rsidRPr="003C7F67">
        <w:rPr>
          <w:sz w:val="22"/>
          <w:szCs w:val="22"/>
        </w:rPr>
        <w:t xml:space="preserve"> </w:t>
      </w:r>
      <w:r w:rsidRPr="003C7F67">
        <w:rPr>
          <w:b/>
          <w:sz w:val="22"/>
          <w:szCs w:val="22"/>
        </w:rPr>
        <w:t>Wieczór Filmowy</w:t>
      </w:r>
      <w:r w:rsidRPr="003C7F67">
        <w:rPr>
          <w:sz w:val="22"/>
          <w:szCs w:val="22"/>
        </w:rPr>
        <w:t>. Wyświetlimy film pod tytułem „Moja Miłość” – jest to fabularna opowieść o Rachel, pierwszej ofiary strzelaniny w USA w szkole w 1999 r. Film jest oparty o pamiętniki dziewczyny, które są świadectwem jej wiary i poszukiwań.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3C7F67">
        <w:rPr>
          <w:sz w:val="22"/>
          <w:szCs w:val="22"/>
        </w:rPr>
        <w:t xml:space="preserve">W tym tygodniu odbędą się </w:t>
      </w:r>
      <w:r w:rsidRPr="003C7F67">
        <w:rPr>
          <w:b/>
          <w:sz w:val="22"/>
          <w:szCs w:val="22"/>
        </w:rPr>
        <w:t>spotkania dla kandydatów do bierzmowania z 2 roku formacji</w:t>
      </w:r>
      <w:r w:rsidRPr="003C7F67">
        <w:rPr>
          <w:sz w:val="22"/>
          <w:szCs w:val="22"/>
        </w:rPr>
        <w:t>. Prosimy o sprawdzenie w gablotce pod wieżą planu spotkań. Przy tej okazji przypominamy i zapraszamy kandydatów do bierzmowania (zwłaszcza najstarszych) na rekolekcje na G. św. Anny „Ładowarka”.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jc w:val="both"/>
        <w:rPr>
          <w:sz w:val="22"/>
          <w:szCs w:val="22"/>
        </w:rPr>
      </w:pPr>
      <w:r w:rsidRPr="003C7F67">
        <w:rPr>
          <w:sz w:val="22"/>
          <w:szCs w:val="22"/>
        </w:rPr>
        <w:t>W poniedziałek, środę i piątek w domu katechetycznym o 19</w:t>
      </w:r>
      <w:r w:rsidRPr="003C7F67">
        <w:rPr>
          <w:sz w:val="22"/>
          <w:szCs w:val="22"/>
          <w:vertAlign w:val="superscript"/>
        </w:rPr>
        <w:t>00</w:t>
      </w:r>
      <w:r w:rsidRPr="003C7F67">
        <w:rPr>
          <w:sz w:val="22"/>
          <w:szCs w:val="22"/>
        </w:rPr>
        <w:t xml:space="preserve"> </w:t>
      </w:r>
      <w:r w:rsidRPr="003C7F67">
        <w:rPr>
          <w:b/>
          <w:sz w:val="22"/>
          <w:szCs w:val="22"/>
        </w:rPr>
        <w:t>nauki przedmałżeńskie</w:t>
      </w:r>
      <w:r w:rsidRPr="003C7F67">
        <w:rPr>
          <w:sz w:val="22"/>
          <w:szCs w:val="22"/>
        </w:rPr>
        <w:t>. Nie są wymagane wcześniejsze zapisy.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3C7F67">
        <w:rPr>
          <w:sz w:val="22"/>
          <w:szCs w:val="22"/>
        </w:rPr>
        <w:t>W poniedziałek o 20</w:t>
      </w:r>
      <w:r w:rsidRPr="003C7F67">
        <w:rPr>
          <w:sz w:val="22"/>
          <w:szCs w:val="22"/>
          <w:vertAlign w:val="superscript"/>
        </w:rPr>
        <w:t>00</w:t>
      </w:r>
      <w:r w:rsidRPr="003C7F67">
        <w:rPr>
          <w:sz w:val="22"/>
          <w:szCs w:val="22"/>
        </w:rPr>
        <w:t xml:space="preserve"> </w:t>
      </w:r>
      <w:r w:rsidRPr="003C7F67">
        <w:rPr>
          <w:b/>
          <w:sz w:val="22"/>
          <w:szCs w:val="22"/>
        </w:rPr>
        <w:t xml:space="preserve">próba </w:t>
      </w:r>
      <w:proofErr w:type="spellStart"/>
      <w:r w:rsidRPr="003C7F67">
        <w:rPr>
          <w:b/>
          <w:sz w:val="22"/>
          <w:szCs w:val="22"/>
        </w:rPr>
        <w:t>scholi</w:t>
      </w:r>
      <w:proofErr w:type="spellEnd"/>
      <w:r w:rsidRPr="003C7F67">
        <w:rPr>
          <w:sz w:val="22"/>
          <w:szCs w:val="22"/>
        </w:rPr>
        <w:t>.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C7F67">
        <w:rPr>
          <w:sz w:val="22"/>
          <w:szCs w:val="22"/>
        </w:rPr>
        <w:t>We wtorek o godz. 15</w:t>
      </w:r>
      <w:r w:rsidRPr="003C7F67">
        <w:rPr>
          <w:sz w:val="22"/>
          <w:szCs w:val="22"/>
          <w:vertAlign w:val="superscript"/>
        </w:rPr>
        <w:t>30</w:t>
      </w:r>
      <w:r w:rsidRPr="003C7F67">
        <w:rPr>
          <w:sz w:val="22"/>
          <w:szCs w:val="22"/>
        </w:rPr>
        <w:t xml:space="preserve"> spotkanie </w:t>
      </w:r>
      <w:r w:rsidRPr="003C7F67">
        <w:rPr>
          <w:b/>
          <w:sz w:val="22"/>
          <w:szCs w:val="22"/>
        </w:rPr>
        <w:t>Klubu Seniora</w:t>
      </w:r>
      <w:r w:rsidRPr="003C7F67">
        <w:rPr>
          <w:sz w:val="22"/>
          <w:szCs w:val="22"/>
        </w:rPr>
        <w:t>, o 18</w:t>
      </w:r>
      <w:r w:rsidRPr="003C7F67">
        <w:rPr>
          <w:sz w:val="22"/>
          <w:szCs w:val="22"/>
          <w:vertAlign w:val="superscript"/>
        </w:rPr>
        <w:t>00</w:t>
      </w:r>
      <w:r w:rsidRPr="003C7F67">
        <w:rPr>
          <w:b/>
          <w:sz w:val="22"/>
          <w:szCs w:val="22"/>
        </w:rPr>
        <w:t xml:space="preserve"> próba chóru.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C7F67">
        <w:rPr>
          <w:sz w:val="22"/>
          <w:szCs w:val="22"/>
        </w:rPr>
        <w:t xml:space="preserve">Spotkanie </w:t>
      </w:r>
      <w:r w:rsidRPr="003C7F67">
        <w:rPr>
          <w:b/>
          <w:sz w:val="22"/>
          <w:szCs w:val="22"/>
        </w:rPr>
        <w:t xml:space="preserve">Kręgu Biblijnego oraz Ruchu Rodzin </w:t>
      </w:r>
      <w:proofErr w:type="spellStart"/>
      <w:r w:rsidRPr="003C7F67">
        <w:rPr>
          <w:b/>
          <w:sz w:val="22"/>
          <w:szCs w:val="22"/>
        </w:rPr>
        <w:t>Nazaretańskich</w:t>
      </w:r>
      <w:proofErr w:type="spellEnd"/>
      <w:r w:rsidRPr="003C7F67">
        <w:rPr>
          <w:sz w:val="22"/>
          <w:szCs w:val="22"/>
        </w:rPr>
        <w:t xml:space="preserve"> w środę po wieczornej Mszy Świętej.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C7F67">
        <w:rPr>
          <w:b/>
          <w:sz w:val="22"/>
          <w:szCs w:val="22"/>
        </w:rPr>
        <w:t>Spowiedź dla dzieci</w:t>
      </w:r>
      <w:r w:rsidRPr="003C7F67">
        <w:rPr>
          <w:sz w:val="22"/>
          <w:szCs w:val="22"/>
        </w:rPr>
        <w:t xml:space="preserve"> w czwartek o 16</w:t>
      </w:r>
      <w:r w:rsidRPr="003C7F67">
        <w:rPr>
          <w:sz w:val="22"/>
          <w:szCs w:val="22"/>
          <w:vertAlign w:val="superscript"/>
        </w:rPr>
        <w:t>30</w:t>
      </w:r>
      <w:r w:rsidRPr="003C7F67">
        <w:rPr>
          <w:sz w:val="22"/>
          <w:szCs w:val="22"/>
        </w:rPr>
        <w:t xml:space="preserve">. 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3C7F67">
        <w:rPr>
          <w:sz w:val="22"/>
          <w:szCs w:val="22"/>
        </w:rPr>
        <w:lastRenderedPageBreak/>
        <w:t xml:space="preserve">W tym tygodniu swoje </w:t>
      </w:r>
      <w:r w:rsidRPr="003C7F67">
        <w:rPr>
          <w:b/>
          <w:sz w:val="22"/>
          <w:szCs w:val="22"/>
        </w:rPr>
        <w:t>spotkania przed pierwszą spowiedzią i Komunią Świętą</w:t>
      </w:r>
      <w:r w:rsidRPr="003C7F67">
        <w:rPr>
          <w:sz w:val="22"/>
          <w:szCs w:val="22"/>
        </w:rPr>
        <w:t xml:space="preserve"> będą miały dzieci z klas III (wtorek lub piątek o 16</w:t>
      </w:r>
      <w:r w:rsidRPr="003C7F67">
        <w:rPr>
          <w:sz w:val="22"/>
          <w:szCs w:val="22"/>
          <w:vertAlign w:val="superscript"/>
        </w:rPr>
        <w:t>30</w:t>
      </w:r>
      <w:r w:rsidRPr="003C7F67">
        <w:rPr>
          <w:sz w:val="22"/>
          <w:szCs w:val="22"/>
        </w:rPr>
        <w:t>)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C7F67">
        <w:rPr>
          <w:sz w:val="22"/>
          <w:szCs w:val="22"/>
        </w:rPr>
        <w:t>W piątek o 15</w:t>
      </w:r>
      <w:r w:rsidRPr="003C7F67">
        <w:rPr>
          <w:sz w:val="22"/>
          <w:szCs w:val="22"/>
          <w:vertAlign w:val="superscript"/>
        </w:rPr>
        <w:t>00</w:t>
      </w:r>
      <w:r w:rsidRPr="003C7F67">
        <w:rPr>
          <w:b/>
          <w:sz w:val="22"/>
          <w:szCs w:val="22"/>
        </w:rPr>
        <w:t xml:space="preserve"> Koronka do Bożego Miłosierdzia i Adoracja</w:t>
      </w:r>
      <w:r w:rsidRPr="003C7F67">
        <w:rPr>
          <w:sz w:val="22"/>
          <w:szCs w:val="22"/>
        </w:rPr>
        <w:t xml:space="preserve"> do wieczornej Mszy.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C7F67">
        <w:rPr>
          <w:b/>
          <w:sz w:val="22"/>
          <w:szCs w:val="22"/>
        </w:rPr>
        <w:t>Młodzież zapraszamy na Mszę Świętą</w:t>
      </w:r>
      <w:r w:rsidRPr="003C7F67">
        <w:rPr>
          <w:sz w:val="22"/>
          <w:szCs w:val="22"/>
        </w:rPr>
        <w:t xml:space="preserve"> w piątek o godz. 19</w:t>
      </w:r>
      <w:r w:rsidRPr="003C7F67">
        <w:rPr>
          <w:sz w:val="22"/>
          <w:szCs w:val="22"/>
          <w:vertAlign w:val="superscript"/>
        </w:rPr>
        <w:t>00</w:t>
      </w:r>
      <w:r w:rsidRPr="003C7F67">
        <w:rPr>
          <w:sz w:val="22"/>
          <w:szCs w:val="22"/>
        </w:rPr>
        <w:t xml:space="preserve">. 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C7F67">
        <w:rPr>
          <w:sz w:val="22"/>
          <w:szCs w:val="22"/>
        </w:rPr>
        <w:t xml:space="preserve">W tym tygodniu przypada </w:t>
      </w:r>
      <w:r w:rsidRPr="003C7F67">
        <w:rPr>
          <w:b/>
          <w:sz w:val="22"/>
          <w:szCs w:val="22"/>
        </w:rPr>
        <w:t>pierwszy piątek i sobota miesiąca</w:t>
      </w:r>
      <w:r w:rsidRPr="003C7F67">
        <w:rPr>
          <w:sz w:val="22"/>
          <w:szCs w:val="22"/>
        </w:rPr>
        <w:t xml:space="preserve">. </w:t>
      </w:r>
      <w:r w:rsidRPr="003C7F67">
        <w:rPr>
          <w:b/>
          <w:sz w:val="22"/>
          <w:szCs w:val="22"/>
        </w:rPr>
        <w:t>Okazja do spowiedzi</w:t>
      </w:r>
      <w:r w:rsidRPr="003C7F67">
        <w:rPr>
          <w:sz w:val="22"/>
          <w:szCs w:val="22"/>
        </w:rPr>
        <w:t xml:space="preserve"> w piątek od godz. 17</w:t>
      </w:r>
      <w:r w:rsidRPr="003C7F67">
        <w:rPr>
          <w:sz w:val="22"/>
          <w:szCs w:val="22"/>
          <w:vertAlign w:val="superscript"/>
        </w:rPr>
        <w:t>00</w:t>
      </w:r>
      <w:r w:rsidRPr="003C7F67">
        <w:rPr>
          <w:sz w:val="22"/>
          <w:szCs w:val="22"/>
        </w:rPr>
        <w:t>, w sobotę od godz. 16</w:t>
      </w:r>
      <w:r w:rsidRPr="003C7F67">
        <w:rPr>
          <w:sz w:val="22"/>
          <w:szCs w:val="22"/>
          <w:vertAlign w:val="superscript"/>
        </w:rPr>
        <w:t>00</w:t>
      </w:r>
      <w:r w:rsidRPr="003C7F67">
        <w:rPr>
          <w:sz w:val="22"/>
          <w:szCs w:val="22"/>
        </w:rPr>
        <w:t>.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C7F67">
        <w:rPr>
          <w:sz w:val="22"/>
          <w:szCs w:val="22"/>
        </w:rPr>
        <w:t>W piątek od 17</w:t>
      </w:r>
      <w:r w:rsidRPr="003C7F67">
        <w:rPr>
          <w:sz w:val="22"/>
          <w:szCs w:val="22"/>
          <w:vertAlign w:val="superscript"/>
        </w:rPr>
        <w:t>00</w:t>
      </w:r>
      <w:r w:rsidRPr="003C7F67">
        <w:rPr>
          <w:sz w:val="22"/>
          <w:szCs w:val="22"/>
        </w:rPr>
        <w:t xml:space="preserve"> nabożeństwo ku czci </w:t>
      </w:r>
      <w:r w:rsidRPr="003C7F67">
        <w:rPr>
          <w:b/>
          <w:sz w:val="22"/>
          <w:szCs w:val="22"/>
        </w:rPr>
        <w:t>Najświętszego Serca Pana Jezusa</w:t>
      </w:r>
      <w:r w:rsidRPr="003C7F67">
        <w:rPr>
          <w:sz w:val="22"/>
          <w:szCs w:val="22"/>
        </w:rPr>
        <w:t>.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C7F67">
        <w:rPr>
          <w:sz w:val="22"/>
          <w:szCs w:val="22"/>
        </w:rPr>
        <w:t>W sobotę msza św. o godz. 6</w:t>
      </w:r>
      <w:r w:rsidRPr="003C7F67">
        <w:rPr>
          <w:sz w:val="22"/>
          <w:szCs w:val="22"/>
          <w:vertAlign w:val="superscript"/>
        </w:rPr>
        <w:t>30</w:t>
      </w:r>
      <w:r w:rsidRPr="003C7F67">
        <w:rPr>
          <w:sz w:val="22"/>
          <w:szCs w:val="22"/>
        </w:rPr>
        <w:t xml:space="preserve"> w intencji </w:t>
      </w:r>
      <w:r w:rsidRPr="003C7F67">
        <w:rPr>
          <w:b/>
          <w:sz w:val="22"/>
          <w:szCs w:val="22"/>
        </w:rPr>
        <w:t>Członków Żywego Różańca i wszystkich Maryjnych grup modlitewnych</w:t>
      </w:r>
      <w:r w:rsidRPr="003C7F67">
        <w:rPr>
          <w:sz w:val="22"/>
          <w:szCs w:val="22"/>
        </w:rPr>
        <w:t>. Po Mszy Świętej zmiana tajemnic oraz Różaniec.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C7F67">
        <w:rPr>
          <w:sz w:val="22"/>
          <w:szCs w:val="22"/>
        </w:rPr>
        <w:t>W sobotę od godz. 7</w:t>
      </w:r>
      <w:r w:rsidRPr="003C7F67">
        <w:rPr>
          <w:sz w:val="22"/>
          <w:szCs w:val="22"/>
          <w:vertAlign w:val="superscript"/>
        </w:rPr>
        <w:t>30</w:t>
      </w:r>
      <w:r w:rsidRPr="003C7F67">
        <w:rPr>
          <w:sz w:val="22"/>
          <w:szCs w:val="22"/>
        </w:rPr>
        <w:t xml:space="preserve"> </w:t>
      </w:r>
      <w:r w:rsidRPr="003C7F67">
        <w:rPr>
          <w:b/>
          <w:sz w:val="22"/>
          <w:szCs w:val="22"/>
        </w:rPr>
        <w:t>odwiedziny chorych</w:t>
      </w:r>
      <w:r w:rsidRPr="003C7F67">
        <w:rPr>
          <w:sz w:val="22"/>
          <w:szCs w:val="22"/>
        </w:rPr>
        <w:t xml:space="preserve">. Zgłoszenia w kancelarii lub zakrystii. ks. Tomasz odwiedzi swoich chorych tydzień później. 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C7F67">
        <w:rPr>
          <w:sz w:val="22"/>
          <w:szCs w:val="22"/>
        </w:rPr>
        <w:t>W sobotę od godz. 16</w:t>
      </w:r>
      <w:r w:rsidRPr="003C7F67">
        <w:rPr>
          <w:sz w:val="22"/>
          <w:szCs w:val="22"/>
          <w:vertAlign w:val="superscript"/>
        </w:rPr>
        <w:t>00</w:t>
      </w:r>
      <w:r w:rsidRPr="003C7F67">
        <w:rPr>
          <w:sz w:val="22"/>
          <w:szCs w:val="22"/>
        </w:rPr>
        <w:t xml:space="preserve"> </w:t>
      </w:r>
      <w:r w:rsidRPr="003C7F67">
        <w:rPr>
          <w:b/>
          <w:sz w:val="22"/>
          <w:szCs w:val="22"/>
        </w:rPr>
        <w:t>Adoracja Najświętszego Sakramentu</w:t>
      </w:r>
      <w:r w:rsidRPr="003C7F67">
        <w:rPr>
          <w:sz w:val="22"/>
          <w:szCs w:val="22"/>
        </w:rPr>
        <w:t>, o 16</w:t>
      </w:r>
      <w:r w:rsidRPr="003C7F67">
        <w:rPr>
          <w:sz w:val="22"/>
          <w:szCs w:val="22"/>
          <w:vertAlign w:val="superscript"/>
        </w:rPr>
        <w:t>45</w:t>
      </w:r>
      <w:r w:rsidRPr="003C7F67">
        <w:rPr>
          <w:sz w:val="22"/>
          <w:szCs w:val="22"/>
        </w:rPr>
        <w:t xml:space="preserve"> </w:t>
      </w:r>
      <w:r w:rsidRPr="003C7F67">
        <w:rPr>
          <w:b/>
          <w:sz w:val="22"/>
          <w:szCs w:val="22"/>
        </w:rPr>
        <w:t>spotkanie modlitewne Rycerstwa Niepokalanej</w:t>
      </w:r>
      <w:r w:rsidRPr="003C7F67">
        <w:rPr>
          <w:sz w:val="22"/>
          <w:szCs w:val="22"/>
        </w:rPr>
        <w:t>.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C7F67">
        <w:rPr>
          <w:sz w:val="22"/>
          <w:szCs w:val="22"/>
        </w:rPr>
        <w:t>W przyszłą niedzielę o godz. 12</w:t>
      </w:r>
      <w:r w:rsidRPr="003C7F67">
        <w:rPr>
          <w:sz w:val="22"/>
          <w:szCs w:val="22"/>
          <w:vertAlign w:val="superscript"/>
        </w:rPr>
        <w:t>00</w:t>
      </w:r>
      <w:r w:rsidRPr="003C7F67">
        <w:rPr>
          <w:sz w:val="22"/>
          <w:szCs w:val="22"/>
        </w:rPr>
        <w:t xml:space="preserve"> udzielany będzie </w:t>
      </w:r>
      <w:r w:rsidRPr="003C7F67">
        <w:rPr>
          <w:b/>
          <w:sz w:val="22"/>
          <w:szCs w:val="22"/>
        </w:rPr>
        <w:t>sakrament chrztu świętego</w:t>
      </w:r>
      <w:r w:rsidRPr="003C7F67">
        <w:rPr>
          <w:sz w:val="22"/>
          <w:szCs w:val="22"/>
        </w:rPr>
        <w:t xml:space="preserve">. </w:t>
      </w:r>
      <w:r w:rsidRPr="003C7F67">
        <w:rPr>
          <w:b/>
          <w:sz w:val="22"/>
          <w:szCs w:val="22"/>
        </w:rPr>
        <w:t xml:space="preserve">Nauka </w:t>
      </w:r>
      <w:proofErr w:type="spellStart"/>
      <w:r w:rsidRPr="003C7F67">
        <w:rPr>
          <w:b/>
          <w:sz w:val="22"/>
          <w:szCs w:val="22"/>
        </w:rPr>
        <w:t>przedchrzcielna</w:t>
      </w:r>
      <w:proofErr w:type="spellEnd"/>
      <w:r w:rsidRPr="003C7F67">
        <w:rPr>
          <w:sz w:val="22"/>
          <w:szCs w:val="22"/>
        </w:rPr>
        <w:t xml:space="preserve"> dla rodziców i chrzestnych w sobotę o godz. 19</w:t>
      </w:r>
      <w:r w:rsidRPr="003C7F67">
        <w:rPr>
          <w:sz w:val="22"/>
          <w:szCs w:val="22"/>
          <w:vertAlign w:val="superscript"/>
        </w:rPr>
        <w:t>00</w:t>
      </w:r>
      <w:r w:rsidRPr="003C7F67">
        <w:rPr>
          <w:sz w:val="22"/>
          <w:szCs w:val="22"/>
        </w:rPr>
        <w:t>.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C7F67">
        <w:rPr>
          <w:sz w:val="22"/>
          <w:szCs w:val="22"/>
        </w:rPr>
        <w:t xml:space="preserve">Przypominamy, że najbliższy cykl spotkań dla dorosłych, którzy pragną przygotować się do bierzmowania rozpocznie się od 9 marca. 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C7F67">
        <w:rPr>
          <w:sz w:val="22"/>
          <w:szCs w:val="22"/>
        </w:rPr>
        <w:t>Rekolekcje wielkopostne w naszej parafii rozpoczną się od 1 niedzieli Wielkiego Postu, a więc od 10 marca.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C7F67">
        <w:rPr>
          <w:sz w:val="22"/>
          <w:szCs w:val="22"/>
        </w:rPr>
        <w:t>Wydział katechetyczny zaprasza katechetów i nauczycieli na pielgrzymkę do Grecji i Macedonii na przełomie lipca i sierpnia. Szczegóły na plakacie.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C7F67">
        <w:rPr>
          <w:sz w:val="22"/>
          <w:szCs w:val="22"/>
        </w:rPr>
        <w:t>Kolekta dzisiejsza przeznaczona jest na bieżące potrzeby parafii; z przyszłej niedzieli na potrzeby Seminarium Duchownego i Kurii Diecezjalnej.</w:t>
      </w:r>
    </w:p>
    <w:p w:rsidR="003C7F67" w:rsidRPr="003C7F67" w:rsidRDefault="003C7F67" w:rsidP="001E688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C7F67">
        <w:rPr>
          <w:sz w:val="22"/>
          <w:szCs w:val="22"/>
        </w:rPr>
        <w:t>Za wszystkie ofiary, kwiaty i prace przy kościele składamy serdeczne „Bóg zapłać”. W sposób szczególny dziękujemy za ofiary na cele remontowe. W minioną niedzielę zebrano kwotę 7150 zł.</w:t>
      </w:r>
    </w:p>
    <w:p w:rsidR="003C7F67" w:rsidRPr="003C7F67" w:rsidRDefault="003C7F67" w:rsidP="003C7F67">
      <w:pPr>
        <w:rPr>
          <w:sz w:val="22"/>
          <w:szCs w:val="22"/>
        </w:rPr>
      </w:pPr>
    </w:p>
    <w:p w:rsidR="003C7F67" w:rsidRPr="003C7F67" w:rsidRDefault="003C7F67" w:rsidP="003C7F67">
      <w:pPr>
        <w:rPr>
          <w:b/>
          <w:sz w:val="22"/>
          <w:szCs w:val="22"/>
        </w:rPr>
      </w:pPr>
      <w:r w:rsidRPr="003C7F67">
        <w:rPr>
          <w:b/>
          <w:sz w:val="22"/>
          <w:szCs w:val="22"/>
        </w:rPr>
        <w:t xml:space="preserve">W </w:t>
      </w:r>
      <w:r w:rsidRPr="003C7F67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4F1C1176" wp14:editId="02D6CBE4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F67">
        <w:rPr>
          <w:b/>
          <w:sz w:val="22"/>
          <w:szCs w:val="22"/>
        </w:rPr>
        <w:t>minionym tygodniu odeszli do Pana:</w:t>
      </w:r>
    </w:p>
    <w:p w:rsidR="003C7F67" w:rsidRPr="00852835" w:rsidRDefault="003C7F67" w:rsidP="003C7F67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852835">
        <w:rPr>
          <w:sz w:val="22"/>
          <w:szCs w:val="22"/>
        </w:rPr>
        <w:t>Józef</w:t>
      </w:r>
      <w:r w:rsidRPr="00852835">
        <w:rPr>
          <w:rFonts w:eastAsia="Times New Roman"/>
          <w:sz w:val="22"/>
          <w:szCs w:val="22"/>
        </w:rPr>
        <w:t> </w:t>
      </w:r>
      <w:r w:rsidRPr="00852835">
        <w:rPr>
          <w:b/>
          <w:bCs/>
          <w:sz w:val="22"/>
          <w:szCs w:val="22"/>
        </w:rPr>
        <w:t>Krzysztofik</w:t>
      </w:r>
      <w:r w:rsidRPr="00852835">
        <w:rPr>
          <w:sz w:val="22"/>
          <w:szCs w:val="22"/>
        </w:rPr>
        <w:t>, lat 74, zam. na ul. Katowickiej</w:t>
      </w:r>
      <w:r w:rsidRPr="00852835">
        <w:rPr>
          <w:rFonts w:eastAsia="Times New Roman"/>
          <w:sz w:val="22"/>
          <w:szCs w:val="22"/>
        </w:rPr>
        <w:t> </w:t>
      </w:r>
    </w:p>
    <w:p w:rsidR="003C7F67" w:rsidRPr="00852835" w:rsidRDefault="003C7F67" w:rsidP="003C7F67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852835">
        <w:rPr>
          <w:sz w:val="22"/>
          <w:szCs w:val="22"/>
        </w:rPr>
        <w:t>Adela</w:t>
      </w:r>
      <w:r w:rsidRPr="00852835">
        <w:rPr>
          <w:rFonts w:eastAsia="Times New Roman"/>
          <w:sz w:val="22"/>
          <w:szCs w:val="22"/>
        </w:rPr>
        <w:t> </w:t>
      </w:r>
      <w:proofErr w:type="spellStart"/>
      <w:r w:rsidRPr="00852835">
        <w:rPr>
          <w:b/>
          <w:bCs/>
          <w:sz w:val="22"/>
          <w:szCs w:val="22"/>
        </w:rPr>
        <w:t>Obłój</w:t>
      </w:r>
      <w:proofErr w:type="spellEnd"/>
      <w:r w:rsidRPr="00852835">
        <w:rPr>
          <w:sz w:val="22"/>
          <w:szCs w:val="22"/>
        </w:rPr>
        <w:t>, lat 83, zam. na ul. Pomnikowej</w:t>
      </w:r>
      <w:r w:rsidRPr="00852835">
        <w:rPr>
          <w:rFonts w:eastAsia="Times New Roman"/>
          <w:sz w:val="22"/>
          <w:szCs w:val="22"/>
        </w:rPr>
        <w:t> </w:t>
      </w:r>
    </w:p>
    <w:p w:rsidR="003C7F67" w:rsidRPr="00852835" w:rsidRDefault="003C7F67" w:rsidP="003C7F67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852835">
        <w:rPr>
          <w:sz w:val="22"/>
          <w:szCs w:val="22"/>
        </w:rPr>
        <w:t>Krzysztof</w:t>
      </w:r>
      <w:r w:rsidRPr="00852835">
        <w:rPr>
          <w:rFonts w:eastAsia="Times New Roman"/>
          <w:sz w:val="22"/>
          <w:szCs w:val="22"/>
        </w:rPr>
        <w:t> </w:t>
      </w:r>
      <w:r w:rsidRPr="00852835">
        <w:rPr>
          <w:b/>
          <w:bCs/>
          <w:sz w:val="22"/>
          <w:szCs w:val="22"/>
        </w:rPr>
        <w:t>Świtała</w:t>
      </w:r>
      <w:r w:rsidRPr="00852835">
        <w:rPr>
          <w:sz w:val="22"/>
          <w:szCs w:val="22"/>
        </w:rPr>
        <w:t>, lat 59, zam. na ul. Pomnikowej</w:t>
      </w:r>
      <w:r w:rsidRPr="00852835">
        <w:rPr>
          <w:rFonts w:eastAsia="Times New Roman"/>
          <w:sz w:val="22"/>
          <w:szCs w:val="22"/>
        </w:rPr>
        <w:t> </w:t>
      </w:r>
      <w:r w:rsidRPr="00852835">
        <w:rPr>
          <w:i/>
          <w:iCs/>
          <w:sz w:val="22"/>
          <w:szCs w:val="22"/>
        </w:rPr>
        <w:t xml:space="preserve">(pogrzeb, </w:t>
      </w:r>
      <w:proofErr w:type="spellStart"/>
      <w:r w:rsidRPr="00852835">
        <w:rPr>
          <w:i/>
          <w:iCs/>
          <w:sz w:val="22"/>
          <w:szCs w:val="22"/>
        </w:rPr>
        <w:t>pon</w:t>
      </w:r>
      <w:proofErr w:type="spellEnd"/>
      <w:r w:rsidRPr="00852835">
        <w:rPr>
          <w:i/>
          <w:iCs/>
          <w:sz w:val="22"/>
          <w:szCs w:val="22"/>
        </w:rPr>
        <w:t>,</w:t>
      </w:r>
      <w:r w:rsidRPr="00852835">
        <w:rPr>
          <w:rFonts w:eastAsia="Times New Roman"/>
          <w:i/>
          <w:iCs/>
          <w:sz w:val="22"/>
          <w:szCs w:val="22"/>
        </w:rPr>
        <w:t> </w:t>
      </w:r>
      <w:bookmarkStart w:id="0" w:name="_GoBack"/>
      <w:r w:rsidRPr="00852835">
        <w:rPr>
          <w:bCs/>
          <w:i/>
          <w:iCs/>
          <w:sz w:val="22"/>
          <w:szCs w:val="22"/>
        </w:rPr>
        <w:t>25 II 2019</w:t>
      </w:r>
      <w:r w:rsidRPr="00852835">
        <w:rPr>
          <w:rFonts w:eastAsia="Times New Roman"/>
          <w:i/>
          <w:iCs/>
          <w:sz w:val="22"/>
          <w:szCs w:val="22"/>
        </w:rPr>
        <w:t> </w:t>
      </w:r>
      <w:bookmarkEnd w:id="0"/>
      <w:r w:rsidRPr="00852835">
        <w:rPr>
          <w:i/>
          <w:iCs/>
          <w:sz w:val="22"/>
          <w:szCs w:val="22"/>
        </w:rPr>
        <w:t>o 12.oo)</w:t>
      </w:r>
    </w:p>
    <w:p w:rsidR="003C7F67" w:rsidRPr="003C7F67" w:rsidRDefault="001E688B" w:rsidP="003C7F67">
      <w:pPr>
        <w:jc w:val="right"/>
        <w:rPr>
          <w:b/>
          <w:i/>
          <w:sz w:val="22"/>
          <w:szCs w:val="22"/>
        </w:rPr>
      </w:pPr>
      <w:r w:rsidRPr="001E688B">
        <w:rPr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E49E756">
            <wp:simplePos x="0" y="0"/>
            <wp:positionH relativeFrom="column">
              <wp:posOffset>81915</wp:posOffset>
            </wp:positionH>
            <wp:positionV relativeFrom="paragraph">
              <wp:posOffset>85672</wp:posOffset>
            </wp:positionV>
            <wp:extent cx="1482725" cy="2186305"/>
            <wp:effectExtent l="0" t="0" r="317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F67" w:rsidRPr="003C7F67">
        <w:rPr>
          <w:b/>
          <w:i/>
          <w:sz w:val="22"/>
          <w:szCs w:val="22"/>
        </w:rPr>
        <w:t>Wieczny odpoczynek racz zmarłym dać Panie.</w:t>
      </w:r>
    </w:p>
    <w:p w:rsidR="00031781" w:rsidRDefault="007B5F20" w:rsidP="007B5F20">
      <w:pPr>
        <w:rPr>
          <w:noProof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D3D054D" wp14:editId="49011B7C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Biblioteka parafialna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: wtorki 18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30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-19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(pół godziny po mszy św.)</w:t>
                            </w:r>
                          </w:p>
                          <w:p w:rsidR="007B5F20" w:rsidRPr="001F5855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poniedziałki i środy 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</w:p>
                          <w:p w:rsidR="007B5F20" w:rsidRPr="005F5C2D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Biblioteka parafialna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: wtorki 18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30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-19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(pół godziny po mszy św.)</w:t>
                      </w:r>
                    </w:p>
                    <w:p w:rsidR="007B5F20" w:rsidRPr="001F5855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poniedziałki i środy 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</w:p>
                    <w:p w:rsidR="007B5F20" w:rsidRPr="005F5C2D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E688B" w:rsidRPr="001E688B">
        <w:rPr>
          <w:noProof/>
        </w:rPr>
        <w:t xml:space="preserve"> </w:t>
      </w:r>
    </w:p>
    <w:p w:rsidR="001E688B" w:rsidRDefault="001E688B" w:rsidP="001E688B">
      <w:pPr>
        <w:spacing w:line="240" w:lineRule="exact"/>
        <w:rPr>
          <w:i/>
          <w:iCs/>
          <w:sz w:val="22"/>
          <w:szCs w:val="22"/>
        </w:rPr>
      </w:pPr>
      <w:r w:rsidRPr="001E688B">
        <w:rPr>
          <w:sz w:val="22"/>
          <w:szCs w:val="22"/>
        </w:rPr>
        <w:t>Główną bohaterką filmu „Mój Miłość” jest siedemnastoletnia Rachel Joy Scott, pierwsza ofiara śmiertelna strzelaniny w Columbine. Na podstawie pozostawionych przez Rachel dzienników, twórcy filmu odtworzyli jej życie – dzieciństwo w rozbitej rodzinie, wychowanie przez głęboko religijną matkę, młodzieńcze poszukiwania siebie, pierwsze zauroczenia i edukację.  Oprócz przedstawionej w fabule historii dorastania Rachel Scott, film ma też drugą warstwę. Są to fragmenty autentycznych dzienników dziewczyny, odnalezionych po jej śmierci. To z jej wspomnień dowiadujemy się najwięcej o Rachel, widzimy, jak rozwija się jej osobowość i wiara. Jak przeżywa kryzys zwątpienia, dojrzewa do życiowych decyzji</w:t>
      </w:r>
      <w:r w:rsidRPr="001E688B">
        <w:rPr>
          <w:i/>
          <w:iCs/>
          <w:sz w:val="22"/>
          <w:szCs w:val="22"/>
        </w:rPr>
        <w:t xml:space="preserve">. </w:t>
      </w:r>
    </w:p>
    <w:p w:rsidR="001E688B" w:rsidRPr="001E688B" w:rsidRDefault="001E688B" w:rsidP="001E688B">
      <w:pPr>
        <w:spacing w:line="240" w:lineRule="exac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WIECZÓR FILMOWY – niedziela, 24 lutego, godz. 19.oo</w:t>
      </w:r>
    </w:p>
    <w:p w:rsidR="001E688B" w:rsidRPr="00031781" w:rsidRDefault="001E688B" w:rsidP="007B5F20">
      <w:pPr>
        <w:rPr>
          <w:sz w:val="22"/>
          <w:szCs w:val="22"/>
        </w:rPr>
      </w:pPr>
    </w:p>
    <w:sectPr w:rsidR="001E688B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8C5" w:rsidRDefault="004C28C5" w:rsidP="007B5F20">
      <w:r>
        <w:separator/>
      </w:r>
    </w:p>
  </w:endnote>
  <w:endnote w:type="continuationSeparator" w:id="0">
    <w:p w:rsidR="004C28C5" w:rsidRDefault="004C28C5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8C5" w:rsidRDefault="004C28C5" w:rsidP="007B5F20">
      <w:r>
        <w:separator/>
      </w:r>
    </w:p>
  </w:footnote>
  <w:footnote w:type="continuationSeparator" w:id="0">
    <w:p w:rsidR="004C28C5" w:rsidRDefault="004C28C5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31781"/>
    <w:rsid w:val="00047015"/>
    <w:rsid w:val="001E688B"/>
    <w:rsid w:val="001F5855"/>
    <w:rsid w:val="002370FE"/>
    <w:rsid w:val="00303AFF"/>
    <w:rsid w:val="003C7F67"/>
    <w:rsid w:val="004C28C5"/>
    <w:rsid w:val="00540566"/>
    <w:rsid w:val="005462A2"/>
    <w:rsid w:val="005A1EF5"/>
    <w:rsid w:val="007B5F20"/>
    <w:rsid w:val="00805C6F"/>
    <w:rsid w:val="00921CC4"/>
    <w:rsid w:val="009300C6"/>
    <w:rsid w:val="00A327A9"/>
    <w:rsid w:val="00B229B1"/>
    <w:rsid w:val="00B93C69"/>
    <w:rsid w:val="00C90651"/>
    <w:rsid w:val="00CB0DB0"/>
    <w:rsid w:val="00E1137D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D485F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DEB8DE-D7B5-8F47-A028-8EF67AC5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1835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2019-02-22T22:22:00Z</dcterms:created>
  <dcterms:modified xsi:type="dcterms:W3CDTF">2019-02-22T22:22:00Z</dcterms:modified>
</cp:coreProperties>
</file>