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7C" w:rsidRPr="007B5F20" w:rsidRDefault="00903F7C" w:rsidP="00031781">
      <w:pPr>
        <w:jc w:val="both"/>
        <w:rPr>
          <w:sz w:val="8"/>
          <w:szCs w:val="8"/>
        </w:rPr>
      </w:pPr>
    </w:p>
    <w:p w:rsidR="00903F7C" w:rsidRPr="007B5F20"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Default="00903F7C" w:rsidP="00031781">
      <w:pPr>
        <w:jc w:val="both"/>
        <w:rPr>
          <w:sz w:val="8"/>
          <w:szCs w:val="8"/>
        </w:rPr>
      </w:pPr>
    </w:p>
    <w:p w:rsidR="00903F7C" w:rsidRPr="007B5F20" w:rsidRDefault="00903F7C" w:rsidP="00031781">
      <w:pPr>
        <w:jc w:val="both"/>
        <w:rPr>
          <w:sz w:val="8"/>
          <w:szCs w:val="8"/>
        </w:rPr>
      </w:pPr>
    </w:p>
    <w:p w:rsidR="00903F7C" w:rsidRPr="007B5F20" w:rsidRDefault="00903F7C" w:rsidP="00031781">
      <w:pPr>
        <w:jc w:val="both"/>
        <w:rPr>
          <w:sz w:val="8"/>
          <w:szCs w:val="8"/>
        </w:rPr>
      </w:pPr>
    </w:p>
    <w:p w:rsidR="00903F7C" w:rsidRPr="007B5F20" w:rsidRDefault="00903F7C" w:rsidP="00031781">
      <w:pPr>
        <w:jc w:val="both"/>
        <w:rPr>
          <w:sz w:val="8"/>
          <w:szCs w:val="8"/>
        </w:rPr>
      </w:pPr>
    </w:p>
    <w:p w:rsidR="00903F7C" w:rsidRPr="007B5F20" w:rsidRDefault="00903F7C" w:rsidP="00031781">
      <w:pPr>
        <w:jc w:val="both"/>
        <w:rPr>
          <w:sz w:val="8"/>
          <w:szCs w:val="8"/>
        </w:rPr>
      </w:pPr>
    </w:p>
    <w:p w:rsidR="00903F7C" w:rsidRPr="00031781" w:rsidRDefault="007034F4" w:rsidP="00031781">
      <w:pPr>
        <w:jc w:val="right"/>
        <w:rPr>
          <w:b/>
          <w:sz w:val="22"/>
          <w:szCs w:val="22"/>
        </w:rPr>
      </w:pPr>
      <w:r>
        <w:rPr>
          <w:noProof/>
          <w:lang w:eastAsia="pl-PL"/>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2"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305" cy="1882140"/>
                    </a:xfrm>
                    <a:prstGeom prst="rect">
                      <a:avLst/>
                    </a:prstGeom>
                    <a:noFill/>
                  </pic:spPr>
                </pic:pic>
              </a:graphicData>
            </a:graphic>
            <wp14:sizeRelH relativeFrom="page">
              <wp14:pctWidth>0</wp14:pctWidth>
            </wp14:sizeRelH>
            <wp14:sizeRelV relativeFrom="page">
              <wp14:pctHeight>0</wp14:pctHeight>
            </wp14:sizeRelV>
          </wp:anchor>
        </w:drawing>
      </w:r>
      <w:r w:rsidR="00903F7C" w:rsidRPr="00031781">
        <w:rPr>
          <w:b/>
          <w:szCs w:val="22"/>
        </w:rPr>
        <w:t xml:space="preserve">nr </w:t>
      </w:r>
      <w:r w:rsidR="00903F7C">
        <w:rPr>
          <w:b/>
          <w:szCs w:val="22"/>
        </w:rPr>
        <w:t>28-29</w:t>
      </w:r>
      <w:r w:rsidR="00903F7C" w:rsidRPr="00031781">
        <w:rPr>
          <w:b/>
          <w:szCs w:val="22"/>
        </w:rPr>
        <w:t>/201</w:t>
      </w:r>
      <w:r w:rsidR="00903F7C">
        <w:rPr>
          <w:b/>
          <w:szCs w:val="22"/>
        </w:rPr>
        <w:t>9</w:t>
      </w:r>
      <w:r w:rsidR="00903F7C" w:rsidRPr="00031781">
        <w:rPr>
          <w:b/>
          <w:szCs w:val="22"/>
        </w:rPr>
        <w:t xml:space="preserve"> (</w:t>
      </w:r>
      <w:r w:rsidR="00903F7C">
        <w:rPr>
          <w:b/>
          <w:szCs w:val="22"/>
        </w:rPr>
        <w:t>799-800</w:t>
      </w:r>
      <w:r w:rsidR="00903F7C" w:rsidRPr="00031781">
        <w:rPr>
          <w:b/>
          <w:szCs w:val="22"/>
        </w:rPr>
        <w:t>)</w:t>
      </w:r>
    </w:p>
    <w:p w:rsidR="00903F7C" w:rsidRDefault="00903F7C" w:rsidP="00031781">
      <w:pPr>
        <w:jc w:val="right"/>
        <w:rPr>
          <w:b/>
          <w:sz w:val="22"/>
          <w:szCs w:val="22"/>
        </w:rPr>
      </w:pPr>
      <w:r>
        <w:rPr>
          <w:b/>
          <w:szCs w:val="22"/>
        </w:rPr>
        <w:t>14 – 27 lipca</w:t>
      </w:r>
      <w:r w:rsidRPr="00031781">
        <w:rPr>
          <w:b/>
          <w:szCs w:val="22"/>
        </w:rPr>
        <w:t xml:space="preserve"> 201</w:t>
      </w:r>
      <w:r>
        <w:rPr>
          <w:b/>
          <w:szCs w:val="22"/>
        </w:rPr>
        <w:t>9</w:t>
      </w:r>
      <w:r w:rsidRPr="00031781">
        <w:rPr>
          <w:b/>
          <w:szCs w:val="22"/>
        </w:rPr>
        <w:t xml:space="preserve"> r.</w:t>
      </w:r>
    </w:p>
    <w:p w:rsidR="00903F7C" w:rsidRPr="001F5855" w:rsidRDefault="00903F7C"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903F7C" w:rsidRPr="005A1EF5" w:rsidRDefault="00903F7C" w:rsidP="005A1EF5">
      <w:pPr>
        <w:rPr>
          <w:b/>
          <w:sz w:val="8"/>
          <w:szCs w:val="22"/>
        </w:rPr>
      </w:pPr>
    </w:p>
    <w:p w:rsidR="00903F7C" w:rsidRDefault="00903F7C" w:rsidP="005A1EF5">
      <w:pPr>
        <w:rPr>
          <w:b/>
          <w:sz w:val="40"/>
          <w:szCs w:val="22"/>
        </w:rPr>
      </w:pPr>
      <w:r>
        <w:rPr>
          <w:b/>
          <w:sz w:val="40"/>
          <w:szCs w:val="22"/>
        </w:rPr>
        <w:t>XV</w:t>
      </w:r>
      <w:r w:rsidR="00C948F1">
        <w:rPr>
          <w:b/>
          <w:sz w:val="40"/>
          <w:szCs w:val="22"/>
        </w:rPr>
        <w:t xml:space="preserve"> </w:t>
      </w:r>
      <w:bookmarkStart w:id="0" w:name="_GoBack"/>
      <w:bookmarkEnd w:id="0"/>
      <w:r>
        <w:rPr>
          <w:b/>
          <w:sz w:val="40"/>
          <w:szCs w:val="22"/>
        </w:rPr>
        <w:t>N</w:t>
      </w:r>
      <w:r w:rsidRPr="005A1EF5">
        <w:rPr>
          <w:b/>
          <w:sz w:val="40"/>
          <w:szCs w:val="22"/>
        </w:rPr>
        <w:t xml:space="preserve">iedziela </w:t>
      </w:r>
      <w:r>
        <w:rPr>
          <w:b/>
          <w:sz w:val="40"/>
          <w:szCs w:val="22"/>
        </w:rPr>
        <w:t>Z</w:t>
      </w:r>
      <w:r w:rsidRPr="005A1EF5">
        <w:rPr>
          <w:b/>
          <w:sz w:val="40"/>
          <w:szCs w:val="22"/>
        </w:rPr>
        <w:t>wykła</w:t>
      </w:r>
    </w:p>
    <w:p w:rsidR="00903F7C" w:rsidRPr="005A1EF5" w:rsidRDefault="00903F7C" w:rsidP="005A1EF5">
      <w:pPr>
        <w:rPr>
          <w:b/>
          <w:sz w:val="28"/>
          <w:szCs w:val="22"/>
        </w:rPr>
      </w:pPr>
      <w:r w:rsidRPr="005A1EF5">
        <w:rPr>
          <w:b/>
          <w:sz w:val="28"/>
          <w:szCs w:val="22"/>
        </w:rPr>
        <w:t xml:space="preserve">Ewangelia według św. </w:t>
      </w:r>
      <w:r>
        <w:rPr>
          <w:b/>
          <w:sz w:val="28"/>
          <w:szCs w:val="22"/>
        </w:rPr>
        <w:t xml:space="preserve">Łukasza </w:t>
      </w:r>
      <w:r w:rsidRPr="005A1EF5">
        <w:rPr>
          <w:b/>
          <w:sz w:val="28"/>
          <w:szCs w:val="22"/>
        </w:rPr>
        <w:t>(</w:t>
      </w:r>
      <w:r>
        <w:rPr>
          <w:b/>
          <w:sz w:val="28"/>
          <w:szCs w:val="22"/>
        </w:rPr>
        <w:t>10,25-37</w:t>
      </w:r>
      <w:r w:rsidRPr="005A1EF5">
        <w:rPr>
          <w:b/>
          <w:sz w:val="28"/>
          <w:szCs w:val="22"/>
        </w:rPr>
        <w:t>)</w:t>
      </w:r>
    </w:p>
    <w:p w:rsidR="00903F7C" w:rsidRPr="005A1EF5" w:rsidRDefault="00903F7C" w:rsidP="005A1EF5">
      <w:pPr>
        <w:rPr>
          <w:b/>
          <w:sz w:val="8"/>
          <w:szCs w:val="8"/>
        </w:rPr>
      </w:pPr>
    </w:p>
    <w:p w:rsidR="00903F7C" w:rsidRDefault="00903F7C" w:rsidP="005A1EF5">
      <w:pPr>
        <w:rPr>
          <w:i/>
          <w:sz w:val="22"/>
          <w:szCs w:val="22"/>
        </w:rPr>
      </w:pPr>
      <w:r w:rsidRPr="005A1EF5">
        <w:rPr>
          <w:i/>
          <w:sz w:val="22"/>
          <w:szCs w:val="22"/>
        </w:rPr>
        <w:t>„</w:t>
      </w:r>
      <w:r w:rsidRPr="00A3553A">
        <w:rPr>
          <w:b/>
          <w:i/>
          <w:color w:val="000000"/>
          <w:sz w:val="22"/>
          <w:szCs w:val="22"/>
          <w:shd w:val="clear" w:color="auto" w:fill="FFFFFF"/>
        </w:rPr>
        <w:t xml:space="preserve">Powstał jakiś uczony w Prawie i wystawiając Jezusa na próbę, zapytał: Nauczycielu, co mam czynić, aby osiągnąć życie wieczne? Jezus mu odpowiedział: Co jest napisane w Prawie? Jak czytasz? On rzekł: Będziesz miłował Pana, Boga swego, całym swoim sercem, całą swoją duszą, całą swoją mocą i całym swoim umysłem; a swego bliźniego jak siebie samego. Jezus rzekł do niego: </w:t>
      </w:r>
      <w:proofErr w:type="spellStart"/>
      <w:r w:rsidRPr="00A3553A">
        <w:rPr>
          <w:b/>
          <w:i/>
          <w:color w:val="000000"/>
          <w:sz w:val="22"/>
          <w:szCs w:val="22"/>
          <w:shd w:val="clear" w:color="auto" w:fill="FFFFFF"/>
        </w:rPr>
        <w:t>Dobrześ</w:t>
      </w:r>
      <w:proofErr w:type="spellEnd"/>
      <w:r w:rsidRPr="00A3553A">
        <w:rPr>
          <w:b/>
          <w:i/>
          <w:color w:val="000000"/>
          <w:sz w:val="22"/>
          <w:szCs w:val="22"/>
          <w:shd w:val="clear" w:color="auto" w:fill="FFFFFF"/>
        </w:rPr>
        <w:t xml:space="preserve"> odpowiedział. To czyń, a będziesz żył. Lecz on, chcąc się usprawiedliwić, zapytał Jezusa: A kto jest moim bliźnim? Jezus nawiązując do tego, rzekł: Pewien człowiek schodził z Jerozolimy do Jerycha i wpadł w ręce zbójców. Ci nie tylko że go obdarli, lecz jeszcze rany mu zadali i zostawiwszy na </w:t>
      </w:r>
      <w:proofErr w:type="gramStart"/>
      <w:r w:rsidRPr="00A3553A">
        <w:rPr>
          <w:b/>
          <w:i/>
          <w:color w:val="000000"/>
          <w:sz w:val="22"/>
          <w:szCs w:val="22"/>
          <w:shd w:val="clear" w:color="auto" w:fill="FFFFFF"/>
        </w:rPr>
        <w:t>pół umarłego</w:t>
      </w:r>
      <w:proofErr w:type="gramEnd"/>
      <w:r w:rsidRPr="00A3553A">
        <w:rPr>
          <w:b/>
          <w:i/>
          <w:color w:val="000000"/>
          <w:sz w:val="22"/>
          <w:szCs w:val="22"/>
          <w:shd w:val="clear" w:color="auto" w:fill="FFFFFF"/>
        </w:rPr>
        <w:t>, odeszli. Przypadkiem przechodził tą drogą pewien kapłan; zobaczył go i minął. Tak samo lewita, gdy przyszedł na to miejsce i zobaczył go, minął. Pewien zaś Samarytanin, będąc w podróży, przechodził również obok niego. Gdy go zobaczył, wzruszył się głęboko: podszedł do niego i opatrzył mu rany, zalewając je oliwą i winem; potem wsadził go na swoje bydlę, zawiózł do gospody i pielęgnował go. Następnego zaś dnia wyjął dwa denary, dał gospodarzowi i rzekł: Miej o nim staranie, a jeśli co więcej wydasz, ja oddam tobie, gdy będę wracał. Któryż z tych trzech okazał się, według twego zdania, bliźnim tego, który wpadł w ręce zbójców? On odpowiedział: Ten, który mu okazał miłosierdzie. Jezus mu rzekł: Idź, i ty czyń podobnie!</w:t>
      </w:r>
      <w:r w:rsidRPr="005A1EF5">
        <w:rPr>
          <w:i/>
          <w:sz w:val="22"/>
          <w:szCs w:val="22"/>
        </w:rPr>
        <w:t>”</w:t>
      </w:r>
    </w:p>
    <w:p w:rsidR="00903F7C" w:rsidRPr="005A1EF5" w:rsidRDefault="00903F7C" w:rsidP="005A1EF5">
      <w:pPr>
        <w:rPr>
          <w:sz w:val="8"/>
          <w:szCs w:val="8"/>
        </w:rPr>
      </w:pPr>
    </w:p>
    <w:p w:rsidR="00903F7C" w:rsidRDefault="00903F7C" w:rsidP="005A1EF5">
      <w:pPr>
        <w:rPr>
          <w:sz w:val="22"/>
          <w:szCs w:val="22"/>
        </w:rPr>
        <w:sectPr w:rsidR="00903F7C" w:rsidSect="00B93C69">
          <w:headerReference w:type="even" r:id="rId8"/>
          <w:headerReference w:type="default" r:id="rId9"/>
          <w:pgSz w:w="9923" w:h="14158"/>
          <w:pgMar w:top="454" w:right="454" w:bottom="454" w:left="454" w:header="454" w:footer="454" w:gutter="0"/>
          <w:cols w:space="708"/>
          <w:docGrid w:linePitch="360"/>
        </w:sectPr>
      </w:pPr>
    </w:p>
    <w:p w:rsidR="00903F7C" w:rsidRDefault="00903F7C" w:rsidP="003C7062">
      <w:pPr>
        <w:jc w:val="both"/>
        <w:rPr>
          <w:sz w:val="22"/>
          <w:szCs w:val="22"/>
        </w:rPr>
      </w:pPr>
      <w:r>
        <w:rPr>
          <w:sz w:val="22"/>
          <w:szCs w:val="22"/>
        </w:rPr>
        <w:t xml:space="preserve">Poprzez tę przypowieść chciał Chrystus udzielić odpowiedzi na pytanie „kto jest moim bliźnim?” – pośród trzech bowiem przechodniów na drodze z Jerozolimy do Jerycha, na której leżał obrabowany i poraniony przez zbójców, na </w:t>
      </w:r>
      <w:proofErr w:type="gramStart"/>
      <w:r>
        <w:rPr>
          <w:sz w:val="22"/>
          <w:szCs w:val="22"/>
        </w:rPr>
        <w:t>pół umarły</w:t>
      </w:r>
      <w:proofErr w:type="gramEnd"/>
      <w:r>
        <w:rPr>
          <w:sz w:val="22"/>
          <w:szCs w:val="22"/>
        </w:rPr>
        <w:t xml:space="preserve"> człowiek, właśnie ów Samarytanin okazał się prawdziwie „bliźnim” owego nieszczęśliwego: „bliźnim”, to znaczy zarazem tym, który wypełnił przykazanie miłości bliźniego. Tą </w:t>
      </w:r>
      <w:proofErr w:type="spellStart"/>
      <w:r>
        <w:rPr>
          <w:sz w:val="22"/>
          <w:szCs w:val="22"/>
        </w:rPr>
        <w:t>samądrogą</w:t>
      </w:r>
      <w:proofErr w:type="spellEnd"/>
      <w:r>
        <w:rPr>
          <w:sz w:val="22"/>
          <w:szCs w:val="22"/>
        </w:rPr>
        <w:t xml:space="preserve"> szło dwóch innych ludzi: jeden kapłan, a drugi lewita, ale każdy z nich „zobaczył go i minął”. Natomiast Samarytanin, „gdy go zobaczył, wzruszył się głęboko: podszedł do niego i opatrzył mu rany”, następnie zaś „zawiózł do gospody i pielęgnował go”. Odjeżdżając zaś, polecił staranie o cierpiącego człowieka gospodarzowi, zobowiązując się pokryć związane z tym wydatki. Przypowieść o miłosiernym Samarytaninie należy do ewangelii </w:t>
      </w:r>
      <w:r>
        <w:rPr>
          <w:sz w:val="22"/>
          <w:szCs w:val="22"/>
        </w:rPr>
        <w:t>cierpienia, wskazuje bowiem, jaki winien być stosunek każdego z nas do cierpiących bliźnich. Nie wolno nam ich „mijać”, przechodzić mimo z obojętnością, ale winniśmy przy nich „zatrzymywać się”. Miłosiernym Samarytaninem jest każdy człowiek, który zatrzymuje się przy cierpieniu drugiego człowieka, jakiekolwiek by ono było. Owo zatrzymanie się nie oznacza ciekawości, ale gotowość. Jest to otwarcie jakiejś wewnętrznej dyspozycji serca, które ma także swój wyraz uczuciowy. Miłosiernym Samarytaninem jest każdy człowiek wrażliwy na cudze cierpienie, człowiek, który „wzrusza się” nieszczęściem bliźniego. Jeżeli Chrystus, znawca wnętrza ludzkiego, podkreśla owo wzruszenie, to znaczy, że jest ono również ważne dla całej naszej postawy wobec cudzego cierpienia.</w:t>
      </w:r>
    </w:p>
    <w:p w:rsidR="00903F7C" w:rsidRPr="000B18ED" w:rsidRDefault="00903F7C" w:rsidP="000B18ED">
      <w:pPr>
        <w:jc w:val="right"/>
        <w:rPr>
          <w:b/>
          <w:bCs/>
          <w:i/>
          <w:iCs/>
          <w:sz w:val="22"/>
          <w:szCs w:val="22"/>
          <w:lang w:val="en-US"/>
        </w:rPr>
        <w:sectPr w:rsidR="00903F7C" w:rsidRPr="000B18ED" w:rsidSect="00B93C69">
          <w:type w:val="continuous"/>
          <w:pgSz w:w="9923" w:h="14158"/>
          <w:pgMar w:top="454" w:right="454" w:bottom="454" w:left="454" w:header="454" w:footer="454" w:gutter="0"/>
          <w:cols w:num="2" w:sep="1" w:space="284"/>
          <w:docGrid w:linePitch="360"/>
        </w:sectPr>
      </w:pPr>
      <w:proofErr w:type="spellStart"/>
      <w:r w:rsidRPr="000B18ED">
        <w:rPr>
          <w:b/>
          <w:bCs/>
          <w:i/>
          <w:iCs/>
          <w:sz w:val="22"/>
          <w:szCs w:val="22"/>
          <w:lang w:val="en-US"/>
        </w:rPr>
        <w:t>św</w:t>
      </w:r>
      <w:proofErr w:type="spellEnd"/>
      <w:r w:rsidRPr="000B18ED">
        <w:rPr>
          <w:b/>
          <w:bCs/>
          <w:i/>
          <w:iCs/>
          <w:sz w:val="22"/>
          <w:szCs w:val="22"/>
          <w:lang w:val="en-US"/>
        </w:rPr>
        <w:t xml:space="preserve">. Jan </w:t>
      </w:r>
      <w:proofErr w:type="spellStart"/>
      <w:r w:rsidRPr="000B18ED">
        <w:rPr>
          <w:b/>
          <w:bCs/>
          <w:i/>
          <w:iCs/>
          <w:sz w:val="22"/>
          <w:szCs w:val="22"/>
          <w:lang w:val="en-US"/>
        </w:rPr>
        <w:t>Paweł</w:t>
      </w:r>
      <w:proofErr w:type="spellEnd"/>
      <w:r w:rsidRPr="000B18ED">
        <w:rPr>
          <w:b/>
          <w:bCs/>
          <w:i/>
          <w:iCs/>
          <w:sz w:val="22"/>
          <w:szCs w:val="22"/>
          <w:lang w:val="en-US"/>
        </w:rPr>
        <w:t xml:space="preserve"> II, 1988 r.</w:t>
      </w:r>
    </w:p>
    <w:p w:rsidR="00903F7C" w:rsidRPr="00E553B7" w:rsidRDefault="00903F7C" w:rsidP="00E553B7">
      <w:pPr>
        <w:jc w:val="center"/>
        <w:rPr>
          <w:sz w:val="56"/>
          <w:szCs w:val="22"/>
        </w:rPr>
      </w:pPr>
      <w:r w:rsidRPr="007034F4">
        <w:rPr>
          <w:sz w:val="22"/>
          <w:szCs w:val="22"/>
        </w:rPr>
        <w:br w:type="page"/>
      </w:r>
      <w:r w:rsidRPr="00303AFF">
        <w:rPr>
          <w:sz w:val="56"/>
          <w:szCs w:val="22"/>
        </w:rPr>
        <w:lastRenderedPageBreak/>
        <w:t>Ogłoszenia z życia naszej parafii</w:t>
      </w:r>
    </w:p>
    <w:p w:rsidR="00903F7C" w:rsidRPr="00F15F03" w:rsidRDefault="00903F7C" w:rsidP="00E553B7">
      <w:pPr>
        <w:rPr>
          <w:rFonts w:cs="Calibri"/>
        </w:rPr>
      </w:pPr>
    </w:p>
    <w:p w:rsidR="00903F7C" w:rsidRPr="00F15F03" w:rsidRDefault="00903F7C" w:rsidP="00E553B7">
      <w:pPr>
        <w:rPr>
          <w:rFonts w:cs="Calibri"/>
          <w:sz w:val="8"/>
        </w:rPr>
      </w:pPr>
    </w:p>
    <w:p w:rsidR="00903F7C" w:rsidRPr="00501127" w:rsidRDefault="00903F7C" w:rsidP="00501127">
      <w:pPr>
        <w:tabs>
          <w:tab w:val="left" w:pos="567"/>
          <w:tab w:val="left" w:pos="709"/>
          <w:tab w:val="left" w:pos="851"/>
          <w:tab w:val="left" w:pos="993"/>
          <w:tab w:val="left" w:pos="1134"/>
          <w:tab w:val="left" w:pos="1276"/>
        </w:tabs>
        <w:ind w:left="1134" w:hanging="1134"/>
        <w:jc w:val="both"/>
        <w:rPr>
          <w:rFonts w:cs="Calibri"/>
          <w:b/>
          <w:i/>
          <w:iCs/>
          <w:sz w:val="22"/>
          <w:szCs w:val="22"/>
        </w:rPr>
      </w:pPr>
      <w:r w:rsidRPr="00501127">
        <w:rPr>
          <w:rFonts w:cs="Calibri"/>
          <w:b/>
          <w:sz w:val="22"/>
          <w:szCs w:val="22"/>
        </w:rPr>
        <w:t xml:space="preserve">Poniedziałek – 15 lipca 2019 – </w:t>
      </w:r>
      <w:r w:rsidRPr="00501127">
        <w:rPr>
          <w:rFonts w:cs="Calibri"/>
          <w:b/>
          <w:i/>
          <w:iCs/>
          <w:sz w:val="22"/>
          <w:szCs w:val="22"/>
        </w:rPr>
        <w:t>św. Bonawentury, bpa i doktora K-</w:t>
      </w:r>
      <w:proofErr w:type="spellStart"/>
      <w:r w:rsidRPr="00501127">
        <w:rPr>
          <w:rFonts w:cs="Calibri"/>
          <w:b/>
          <w:i/>
          <w:iCs/>
          <w:sz w:val="22"/>
          <w:szCs w:val="22"/>
        </w:rPr>
        <w:t>ła</w:t>
      </w:r>
      <w:proofErr w:type="spellEnd"/>
      <w:r w:rsidRPr="00501127">
        <w:rPr>
          <w:rFonts w:cs="Calibri"/>
          <w:b/>
          <w:i/>
          <w:iCs/>
          <w:sz w:val="22"/>
          <w:szCs w:val="22"/>
        </w:rPr>
        <w:tab/>
      </w:r>
      <w:r>
        <w:rPr>
          <w:rFonts w:cs="Calibri"/>
          <w:b/>
          <w:i/>
          <w:iCs/>
          <w:sz w:val="22"/>
          <w:szCs w:val="22"/>
        </w:rPr>
        <w:tab/>
        <w:t xml:space="preserve">             </w:t>
      </w:r>
      <w:r w:rsidRPr="00501127">
        <w:rPr>
          <w:rFonts w:cs="Calibri"/>
          <w:b/>
          <w:i/>
          <w:iCs/>
          <w:sz w:val="22"/>
          <w:szCs w:val="22"/>
        </w:rPr>
        <w:t>Mt 10,34-11,1</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 xml:space="preserve">Za † mamę i babcię Władysławę </w:t>
      </w:r>
      <w:proofErr w:type="spellStart"/>
      <w:r w:rsidRPr="00501127">
        <w:rPr>
          <w:rFonts w:cs="Calibri"/>
          <w:sz w:val="22"/>
          <w:szCs w:val="22"/>
        </w:rPr>
        <w:t>Krupiczowicz</w:t>
      </w:r>
      <w:proofErr w:type="spellEnd"/>
      <w:r w:rsidRPr="00501127">
        <w:rPr>
          <w:rFonts w:cs="Calibri"/>
          <w:sz w:val="22"/>
          <w:szCs w:val="22"/>
        </w:rPr>
        <w:t xml:space="preserve"> w kolejną rocznicę śmierci </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25DD3">
        <w:rPr>
          <w:rFonts w:cs="Calibri"/>
          <w:b/>
          <w:bCs/>
          <w:sz w:val="22"/>
          <w:szCs w:val="22"/>
        </w:rPr>
        <w:t xml:space="preserve">Msza zbiorowa za </w:t>
      </w:r>
      <w:proofErr w:type="spellStart"/>
      <w:r w:rsidRPr="00525DD3">
        <w:rPr>
          <w:rFonts w:cs="Calibri"/>
          <w:b/>
          <w:bCs/>
          <w:sz w:val="22"/>
          <w:szCs w:val="22"/>
        </w:rPr>
        <w:t>zmarłych:</w:t>
      </w:r>
      <w:r w:rsidRPr="00525DD3">
        <w:rPr>
          <w:rFonts w:cs="Calibri (Tekst podstawowy)"/>
          <w:spacing w:val="-20"/>
          <w:sz w:val="22"/>
          <w:szCs w:val="22"/>
        </w:rPr>
        <w:t>Za</w:t>
      </w:r>
      <w:proofErr w:type="spellEnd"/>
      <w:r w:rsidRPr="00525DD3">
        <w:rPr>
          <w:rFonts w:cs="Calibri (Tekst podstawowy)"/>
          <w:spacing w:val="-20"/>
          <w:sz w:val="22"/>
          <w:szCs w:val="22"/>
        </w:rPr>
        <w:t xml:space="preserve"> † ks. Alojzego </w:t>
      </w:r>
      <w:r w:rsidRPr="00525DD3">
        <w:rPr>
          <w:rFonts w:cs="Calibri (Tekst podstawowy)"/>
          <w:b/>
          <w:bCs/>
          <w:spacing w:val="-20"/>
          <w:sz w:val="22"/>
          <w:szCs w:val="22"/>
        </w:rPr>
        <w:t>Jurczyka</w:t>
      </w:r>
      <w:r w:rsidRPr="00525DD3">
        <w:rPr>
          <w:rFonts w:cs="Calibri (Tekst podstawowy)"/>
          <w:spacing w:val="-20"/>
          <w:sz w:val="22"/>
          <w:szCs w:val="22"/>
        </w:rPr>
        <w:t xml:space="preserve"> (od Róż Różańcowych); Za † Józefa </w:t>
      </w:r>
      <w:r w:rsidRPr="00525DD3">
        <w:rPr>
          <w:rFonts w:cs="Calibri (Tekst podstawowy)"/>
          <w:b/>
          <w:bCs/>
          <w:spacing w:val="-20"/>
          <w:sz w:val="22"/>
          <w:szCs w:val="22"/>
        </w:rPr>
        <w:t>Piórko</w:t>
      </w:r>
      <w:r w:rsidRPr="00525DD3">
        <w:rPr>
          <w:rFonts w:cs="Calibri (Tekst podstawowy)"/>
          <w:spacing w:val="-20"/>
          <w:sz w:val="22"/>
          <w:szCs w:val="22"/>
        </w:rPr>
        <w:t xml:space="preserve"> w 3. rocznicę śmierci; Za † Helenę </w:t>
      </w:r>
      <w:r w:rsidRPr="00525DD3">
        <w:rPr>
          <w:rFonts w:cs="Calibri (Tekst podstawowy)"/>
          <w:b/>
          <w:bCs/>
          <w:spacing w:val="-20"/>
          <w:sz w:val="22"/>
          <w:szCs w:val="22"/>
        </w:rPr>
        <w:t>Gawrońską</w:t>
      </w:r>
      <w:r w:rsidRPr="00525DD3">
        <w:rPr>
          <w:rFonts w:cs="Calibri (Tekst podstawowy)"/>
          <w:spacing w:val="-20"/>
          <w:sz w:val="22"/>
          <w:szCs w:val="22"/>
        </w:rPr>
        <w:t xml:space="preserve"> w 3. rocznicę śmierci oraz † Bolesława Gawrońskiego w 19. rocznicę śmierci (od syna, brata, ojca i męża); Za †† matkę Teresę </w:t>
      </w:r>
      <w:r w:rsidRPr="00525DD3">
        <w:rPr>
          <w:rFonts w:cs="Calibri (Tekst podstawowy)"/>
          <w:b/>
          <w:bCs/>
          <w:spacing w:val="-20"/>
          <w:sz w:val="22"/>
          <w:szCs w:val="22"/>
        </w:rPr>
        <w:t>Komor</w:t>
      </w:r>
      <w:r w:rsidRPr="00525DD3">
        <w:rPr>
          <w:rFonts w:cs="Calibri (Tekst podstawowy)"/>
          <w:spacing w:val="-20"/>
          <w:sz w:val="22"/>
          <w:szCs w:val="22"/>
        </w:rPr>
        <w:t xml:space="preserve">, ojca Józefa Komor, matkę Gertrudę Zaczek,  brata Karola Zaczek i dusze w czyśćcu cierpiące; Do Miłosierdzia Bożego za † babcię Magdalenę </w:t>
      </w:r>
      <w:r w:rsidRPr="00525DD3">
        <w:rPr>
          <w:rFonts w:cs="Calibri (Tekst podstawowy)"/>
          <w:b/>
          <w:bCs/>
          <w:spacing w:val="-20"/>
          <w:sz w:val="22"/>
          <w:szCs w:val="22"/>
        </w:rPr>
        <w:t>Salwiczek</w:t>
      </w:r>
      <w:r w:rsidRPr="00525DD3">
        <w:rPr>
          <w:rFonts w:cs="Calibri (Tekst podstawowy)"/>
          <w:spacing w:val="-20"/>
          <w:sz w:val="22"/>
          <w:szCs w:val="22"/>
        </w:rPr>
        <w:t xml:space="preserve"> (od wnuczki Mai i wnuka </w:t>
      </w:r>
      <w:proofErr w:type="spellStart"/>
      <w:r w:rsidRPr="00525DD3">
        <w:rPr>
          <w:rFonts w:cs="Calibri (Tekst podstawowy)"/>
          <w:spacing w:val="-20"/>
          <w:sz w:val="22"/>
          <w:szCs w:val="22"/>
        </w:rPr>
        <w:t>Oliwiera</w:t>
      </w:r>
      <w:proofErr w:type="spellEnd"/>
      <w:r w:rsidRPr="00525DD3">
        <w:rPr>
          <w:rFonts w:cs="Calibri (Tekst podstawowy)"/>
          <w:spacing w:val="-20"/>
          <w:sz w:val="22"/>
          <w:szCs w:val="22"/>
        </w:rPr>
        <w:t xml:space="preserve">); Za † żonę Stefanię </w:t>
      </w:r>
      <w:proofErr w:type="spellStart"/>
      <w:r w:rsidRPr="00525DD3">
        <w:rPr>
          <w:rFonts w:cs="Calibri (Tekst podstawowy)"/>
          <w:b/>
          <w:bCs/>
          <w:spacing w:val="-20"/>
          <w:sz w:val="22"/>
          <w:szCs w:val="22"/>
        </w:rPr>
        <w:t>Trompeta</w:t>
      </w:r>
      <w:proofErr w:type="spellEnd"/>
      <w:r w:rsidRPr="00525DD3">
        <w:rPr>
          <w:rFonts w:cs="Calibri (Tekst podstawowy)"/>
          <w:spacing w:val="-20"/>
          <w:sz w:val="22"/>
          <w:szCs w:val="22"/>
        </w:rPr>
        <w:t xml:space="preserve"> i wszystkich †† z rodziny; Za † ojca Władysława </w:t>
      </w:r>
      <w:r w:rsidRPr="00525DD3">
        <w:rPr>
          <w:rFonts w:cs="Calibri (Tekst podstawowy)"/>
          <w:b/>
          <w:bCs/>
          <w:spacing w:val="-20"/>
          <w:sz w:val="22"/>
          <w:szCs w:val="22"/>
        </w:rPr>
        <w:t>Razik</w:t>
      </w:r>
      <w:r w:rsidRPr="00525DD3">
        <w:rPr>
          <w:rFonts w:cs="Calibri (Tekst podstawowy)"/>
          <w:spacing w:val="-20"/>
          <w:sz w:val="22"/>
          <w:szCs w:val="22"/>
        </w:rPr>
        <w:t xml:space="preserve"> w 25. rocznicę śmierci, †† mamę Annę, brata Tadeusza; Za † ojca Bogdana </w:t>
      </w:r>
      <w:r w:rsidRPr="00525DD3">
        <w:rPr>
          <w:rFonts w:cs="Calibri (Tekst podstawowy)"/>
          <w:b/>
          <w:bCs/>
          <w:spacing w:val="-20"/>
          <w:sz w:val="22"/>
          <w:szCs w:val="22"/>
        </w:rPr>
        <w:t>Ślusarczyk</w:t>
      </w:r>
      <w:r w:rsidRPr="00525DD3">
        <w:rPr>
          <w:rFonts w:cs="Calibri (Tekst podstawowy)"/>
          <w:spacing w:val="-20"/>
          <w:sz w:val="22"/>
          <w:szCs w:val="22"/>
        </w:rPr>
        <w:t xml:space="preserve"> w 1. rocznicę śmierci, † Józefa Czebotar i †† z rodziny; Za † męża Marka </w:t>
      </w:r>
      <w:r w:rsidRPr="00525DD3">
        <w:rPr>
          <w:rFonts w:cs="Calibri (Tekst podstawowy)"/>
          <w:b/>
          <w:bCs/>
          <w:spacing w:val="-20"/>
          <w:sz w:val="22"/>
          <w:szCs w:val="22"/>
        </w:rPr>
        <w:t>Górnego</w:t>
      </w:r>
      <w:r w:rsidRPr="00525DD3">
        <w:rPr>
          <w:rFonts w:cs="Calibri (Tekst podstawowy)"/>
          <w:spacing w:val="-20"/>
          <w:sz w:val="22"/>
          <w:szCs w:val="22"/>
        </w:rPr>
        <w:t xml:space="preserve"> w 3. rocznicę śmierci (od żony, syna i córki); Za † Marię </w:t>
      </w:r>
      <w:proofErr w:type="spellStart"/>
      <w:r w:rsidRPr="00525DD3">
        <w:rPr>
          <w:rFonts w:cs="Calibri (Tekst podstawowy)"/>
          <w:b/>
          <w:bCs/>
          <w:spacing w:val="-20"/>
          <w:sz w:val="22"/>
          <w:szCs w:val="22"/>
        </w:rPr>
        <w:t>Kwasińską</w:t>
      </w:r>
      <w:proofErr w:type="spellEnd"/>
      <w:r w:rsidRPr="00525DD3">
        <w:rPr>
          <w:rFonts w:cs="Calibri (Tekst podstawowy)"/>
          <w:spacing w:val="-20"/>
          <w:sz w:val="22"/>
          <w:szCs w:val="22"/>
        </w:rPr>
        <w:t xml:space="preserve">, †† teściów i całe pokrewieństwo; Za †† męża Adama </w:t>
      </w:r>
      <w:proofErr w:type="spellStart"/>
      <w:r w:rsidRPr="00525DD3">
        <w:rPr>
          <w:rFonts w:cs="Calibri (Tekst podstawowy)"/>
          <w:b/>
          <w:bCs/>
          <w:spacing w:val="-20"/>
          <w:sz w:val="22"/>
          <w:szCs w:val="22"/>
        </w:rPr>
        <w:t>Sawłuk</w:t>
      </w:r>
      <w:proofErr w:type="spellEnd"/>
      <w:r w:rsidRPr="00525DD3">
        <w:rPr>
          <w:rFonts w:cs="Calibri (Tekst podstawowy)"/>
          <w:spacing w:val="-20"/>
          <w:sz w:val="22"/>
          <w:szCs w:val="22"/>
        </w:rPr>
        <w:t xml:space="preserve">, szwagra Horsta, †† z rodziny z obu stron oraz †† Mateusza, Wiesława i Henryka; Do Miłosierdzia Bożego za † męża </w:t>
      </w:r>
      <w:r w:rsidRPr="00525DD3">
        <w:rPr>
          <w:rFonts w:cs="Calibri (Tekst podstawowy)"/>
          <w:b/>
          <w:bCs/>
          <w:spacing w:val="-20"/>
          <w:sz w:val="22"/>
          <w:szCs w:val="22"/>
        </w:rPr>
        <w:t>Jana</w:t>
      </w:r>
      <w:r w:rsidRPr="00525DD3">
        <w:rPr>
          <w:rFonts w:cs="Calibri (Tekst podstawowy)"/>
          <w:spacing w:val="-20"/>
          <w:sz w:val="22"/>
          <w:szCs w:val="22"/>
        </w:rPr>
        <w:t xml:space="preserve">, †† rodziców z obu stron i †† z rodziny; Za †† syna Damiana </w:t>
      </w:r>
      <w:r w:rsidRPr="00525DD3">
        <w:rPr>
          <w:rFonts w:cs="Calibri (Tekst podstawowy)"/>
          <w:b/>
          <w:bCs/>
          <w:spacing w:val="-20"/>
          <w:sz w:val="22"/>
          <w:szCs w:val="22"/>
        </w:rPr>
        <w:t>Opolony</w:t>
      </w:r>
      <w:r w:rsidRPr="00525DD3">
        <w:rPr>
          <w:rFonts w:cs="Calibri (Tekst podstawowy)"/>
          <w:spacing w:val="-20"/>
          <w:sz w:val="22"/>
          <w:szCs w:val="22"/>
        </w:rPr>
        <w:t xml:space="preserve">, mężów Franciszka i Stefana, rodziców, teściów i dziadków z obu stron i dusze w czyśćcu cierpiące; Za †† matkę Marię </w:t>
      </w:r>
      <w:r w:rsidRPr="00525DD3">
        <w:rPr>
          <w:rFonts w:cs="Calibri (Tekst podstawowy)"/>
          <w:b/>
          <w:bCs/>
          <w:spacing w:val="-20"/>
          <w:sz w:val="22"/>
          <w:szCs w:val="22"/>
        </w:rPr>
        <w:t>Skotnicką</w:t>
      </w:r>
      <w:r w:rsidRPr="00525DD3">
        <w:rPr>
          <w:rFonts w:cs="Calibri (Tekst podstawowy)"/>
          <w:spacing w:val="-20"/>
          <w:sz w:val="22"/>
          <w:szCs w:val="22"/>
        </w:rPr>
        <w:t xml:space="preserve">, dziadków Jana i Ernę Skotnickich, wujka Romana Skotnickiego, córkę Liliannę Czarnecką w 3. rocznicę śmierci i †† z rodziny; Za †† rodziców Augustynę i Ernesta </w:t>
      </w:r>
      <w:proofErr w:type="spellStart"/>
      <w:r w:rsidRPr="00525DD3">
        <w:rPr>
          <w:rFonts w:cs="Calibri (Tekst podstawowy)"/>
          <w:b/>
          <w:bCs/>
          <w:spacing w:val="-20"/>
          <w:sz w:val="22"/>
          <w:szCs w:val="22"/>
        </w:rPr>
        <w:t>Zbeczka</w:t>
      </w:r>
      <w:proofErr w:type="spellEnd"/>
      <w:r w:rsidRPr="00525DD3">
        <w:rPr>
          <w:rFonts w:cs="Calibri (Tekst podstawowy)"/>
          <w:spacing w:val="-20"/>
          <w:sz w:val="22"/>
          <w:szCs w:val="22"/>
        </w:rPr>
        <w:t xml:space="preserve">, dwóch braci i dwie bratowe, teściów i poległych na wojnie; Do Miłosierdzia Bożego za † męża Józefa </w:t>
      </w:r>
      <w:r w:rsidRPr="00525DD3">
        <w:rPr>
          <w:rFonts w:cs="Calibri (Tekst podstawowy)"/>
          <w:b/>
          <w:bCs/>
          <w:spacing w:val="-20"/>
          <w:sz w:val="22"/>
          <w:szCs w:val="22"/>
        </w:rPr>
        <w:t>Kamczyk</w:t>
      </w:r>
      <w:r w:rsidRPr="00525DD3">
        <w:rPr>
          <w:rFonts w:cs="Calibri (Tekst podstawowy)"/>
          <w:spacing w:val="-20"/>
          <w:sz w:val="22"/>
          <w:szCs w:val="22"/>
        </w:rPr>
        <w:t xml:space="preserve"> w 30. dzień po śmierci; Za † męża Adolfa </w:t>
      </w:r>
      <w:r w:rsidRPr="00525DD3">
        <w:rPr>
          <w:rFonts w:cs="Calibri (Tekst podstawowy)"/>
          <w:b/>
          <w:bCs/>
          <w:spacing w:val="-20"/>
          <w:sz w:val="22"/>
          <w:szCs w:val="22"/>
        </w:rPr>
        <w:t>Sekuła</w:t>
      </w:r>
      <w:r w:rsidRPr="00525DD3">
        <w:rPr>
          <w:rFonts w:cs="Calibri (Tekst podstawowy)"/>
          <w:spacing w:val="-20"/>
          <w:sz w:val="22"/>
          <w:szCs w:val="22"/>
        </w:rPr>
        <w:t xml:space="preserve">; Do Miłosierdzia Bożego za † Józefa </w:t>
      </w:r>
      <w:r w:rsidRPr="00525DD3">
        <w:rPr>
          <w:rFonts w:cs="Calibri (Tekst podstawowy)"/>
          <w:b/>
          <w:bCs/>
          <w:spacing w:val="-20"/>
          <w:sz w:val="22"/>
          <w:szCs w:val="22"/>
        </w:rPr>
        <w:t>Lechowicz</w:t>
      </w:r>
      <w:r w:rsidRPr="00525DD3">
        <w:rPr>
          <w:rFonts w:cs="Calibri (Tekst podstawowy)"/>
          <w:spacing w:val="-20"/>
          <w:sz w:val="22"/>
          <w:szCs w:val="22"/>
        </w:rPr>
        <w:t xml:space="preserve"> w 30. dzień po śmierci (od współlokatorów z ulicy Pomnikowej 9 – 13); Za † Gerarda </w:t>
      </w:r>
      <w:r w:rsidRPr="00525DD3">
        <w:rPr>
          <w:rFonts w:cs="Calibri (Tekst podstawowy)"/>
          <w:b/>
          <w:bCs/>
          <w:spacing w:val="-20"/>
          <w:sz w:val="22"/>
          <w:szCs w:val="22"/>
        </w:rPr>
        <w:t>Sowę</w:t>
      </w:r>
      <w:r w:rsidRPr="00525DD3">
        <w:rPr>
          <w:rFonts w:cs="Calibri (Tekst podstawowy)"/>
          <w:spacing w:val="-20"/>
          <w:sz w:val="22"/>
          <w:szCs w:val="22"/>
        </w:rPr>
        <w:t xml:space="preserve"> w 30. dzień po śmierci (od żony i synów z rodzinami); Za † Barbarę </w:t>
      </w:r>
      <w:r w:rsidRPr="00525DD3">
        <w:rPr>
          <w:rFonts w:cs="Calibri (Tekst podstawowy)"/>
          <w:b/>
          <w:bCs/>
          <w:spacing w:val="-20"/>
          <w:sz w:val="22"/>
          <w:szCs w:val="22"/>
        </w:rPr>
        <w:t>Bukowską</w:t>
      </w:r>
      <w:r w:rsidRPr="00525DD3">
        <w:rPr>
          <w:rFonts w:cs="Calibri (Tekst podstawowy)"/>
          <w:spacing w:val="-20"/>
          <w:sz w:val="22"/>
          <w:szCs w:val="22"/>
        </w:rPr>
        <w:t xml:space="preserve"> (od sąsiadów); Za ++ rodziców </w:t>
      </w:r>
      <w:r w:rsidRPr="0023203A">
        <w:rPr>
          <w:rFonts w:cs="Calibri (Tekst podstawowy)"/>
          <w:b/>
          <w:spacing w:val="-20"/>
          <w:sz w:val="22"/>
          <w:szCs w:val="22"/>
        </w:rPr>
        <w:t>Marię i Pawła</w:t>
      </w:r>
      <w:r w:rsidRPr="00525DD3">
        <w:rPr>
          <w:rFonts w:cs="Calibri (Tekst podstawowy)"/>
          <w:spacing w:val="-20"/>
          <w:sz w:val="22"/>
          <w:szCs w:val="22"/>
        </w:rPr>
        <w:t xml:space="preserve"> oraz </w:t>
      </w:r>
      <w:r w:rsidRPr="0023203A">
        <w:rPr>
          <w:rFonts w:cs="Calibri (Tekst podstawowy)"/>
          <w:b/>
          <w:spacing w:val="-20"/>
          <w:sz w:val="22"/>
          <w:szCs w:val="22"/>
        </w:rPr>
        <w:t>Janinę i Rudolfa</w:t>
      </w:r>
      <w:r w:rsidRPr="00525DD3">
        <w:rPr>
          <w:rFonts w:cs="Calibri (Tekst podstawowy)"/>
          <w:spacing w:val="-20"/>
          <w:sz w:val="22"/>
          <w:szCs w:val="22"/>
        </w:rPr>
        <w:t>, i wszystkich zmarłych z rodziny.</w:t>
      </w:r>
    </w:p>
    <w:p w:rsidR="00903F7C" w:rsidRPr="00501127" w:rsidRDefault="00903F7C" w:rsidP="00E553B7">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501127">
        <w:rPr>
          <w:rFonts w:cs="Calibri"/>
          <w:b/>
          <w:sz w:val="22"/>
          <w:szCs w:val="22"/>
        </w:rPr>
        <w:t xml:space="preserve">Wtorek – 16 lipca 2019 – NMP z Góry Karmel </w:t>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Pr>
          <w:rFonts w:cs="Calibri"/>
          <w:b/>
          <w:i/>
          <w:iCs/>
          <w:sz w:val="22"/>
          <w:szCs w:val="22"/>
        </w:rPr>
        <w:tab/>
      </w:r>
      <w:r>
        <w:rPr>
          <w:rFonts w:cs="Calibri"/>
          <w:b/>
          <w:i/>
          <w:iCs/>
          <w:sz w:val="22"/>
          <w:szCs w:val="22"/>
        </w:rPr>
        <w:tab/>
      </w:r>
      <w:proofErr w:type="gramStart"/>
      <w:r>
        <w:rPr>
          <w:rFonts w:cs="Calibri"/>
          <w:b/>
          <w:i/>
          <w:iCs/>
          <w:sz w:val="22"/>
          <w:szCs w:val="22"/>
        </w:rPr>
        <w:tab/>
        <w:t xml:space="preserve">  </w:t>
      </w:r>
      <w:r w:rsidRPr="00501127">
        <w:rPr>
          <w:rFonts w:cs="Calibri"/>
          <w:b/>
          <w:i/>
          <w:iCs/>
          <w:sz w:val="22"/>
          <w:szCs w:val="22"/>
        </w:rPr>
        <w:t>Mt</w:t>
      </w:r>
      <w:proofErr w:type="gramEnd"/>
      <w:r w:rsidRPr="00501127">
        <w:rPr>
          <w:rFonts w:cs="Calibri"/>
          <w:b/>
          <w:i/>
          <w:iCs/>
          <w:sz w:val="22"/>
          <w:szCs w:val="22"/>
        </w:rPr>
        <w:t xml:space="preserve"> 11,20-24</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Za † matkę Annę w 10. rocznicę śmierci, † ojca Alberta i wszystkich †† z rodziny</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Za † kuzyna Dionizego Kołodziejczyka, jego †† braci, rodziców i pokrewieństwo</w:t>
      </w:r>
    </w:p>
    <w:p w:rsidR="00903F7C" w:rsidRPr="00501127" w:rsidRDefault="00903F7C" w:rsidP="00E553B7">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501127">
        <w:rPr>
          <w:rFonts w:cs="Calibri"/>
          <w:b/>
          <w:sz w:val="22"/>
          <w:szCs w:val="22"/>
        </w:rPr>
        <w:t xml:space="preserve">Środa – 17 lipca 2019 </w:t>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Pr>
          <w:rFonts w:cs="Calibri"/>
          <w:b/>
          <w:i/>
          <w:iCs/>
          <w:sz w:val="22"/>
          <w:szCs w:val="22"/>
        </w:rPr>
        <w:tab/>
      </w:r>
      <w:proofErr w:type="gramStart"/>
      <w:r>
        <w:rPr>
          <w:rFonts w:cs="Calibri"/>
          <w:b/>
          <w:i/>
          <w:iCs/>
          <w:sz w:val="22"/>
          <w:szCs w:val="22"/>
        </w:rPr>
        <w:tab/>
        <w:t xml:space="preserve">  </w:t>
      </w:r>
      <w:r w:rsidRPr="00501127">
        <w:rPr>
          <w:rFonts w:cs="Calibri"/>
          <w:b/>
          <w:i/>
          <w:iCs/>
          <w:sz w:val="22"/>
          <w:szCs w:val="22"/>
        </w:rPr>
        <w:t>Mt</w:t>
      </w:r>
      <w:proofErr w:type="gramEnd"/>
      <w:r w:rsidRPr="00501127">
        <w:rPr>
          <w:rFonts w:cs="Calibri"/>
          <w:b/>
          <w:i/>
          <w:iCs/>
          <w:sz w:val="22"/>
          <w:szCs w:val="22"/>
        </w:rPr>
        <w:t xml:space="preserve"> 11,25-27</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 xml:space="preserve">Z okazji 30. rocznicy urodzin Katarzyny </w:t>
      </w:r>
      <w:proofErr w:type="spellStart"/>
      <w:r w:rsidRPr="00501127">
        <w:rPr>
          <w:rFonts w:cs="Calibri"/>
          <w:sz w:val="22"/>
          <w:szCs w:val="22"/>
        </w:rPr>
        <w:t>Hadamiec</w:t>
      </w:r>
      <w:proofErr w:type="spellEnd"/>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12</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 xml:space="preserve">Ślub: Joanna Elias – Damian </w:t>
      </w:r>
      <w:proofErr w:type="spellStart"/>
      <w:r w:rsidRPr="00501127">
        <w:rPr>
          <w:rFonts w:cs="Calibri"/>
          <w:sz w:val="22"/>
          <w:szCs w:val="22"/>
        </w:rPr>
        <w:t>Czuraj</w:t>
      </w:r>
      <w:proofErr w:type="spellEnd"/>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 xml:space="preserve">Za †† Krystynę i </w:t>
      </w:r>
      <w:proofErr w:type="spellStart"/>
      <w:r w:rsidRPr="00501127">
        <w:rPr>
          <w:rFonts w:cs="Calibri"/>
          <w:sz w:val="22"/>
          <w:szCs w:val="22"/>
        </w:rPr>
        <w:t>Gintra</w:t>
      </w:r>
      <w:proofErr w:type="spellEnd"/>
      <w:r w:rsidRPr="00501127">
        <w:rPr>
          <w:rFonts w:cs="Calibri"/>
          <w:sz w:val="22"/>
          <w:szCs w:val="22"/>
        </w:rPr>
        <w:t xml:space="preserve"> Petersen</w:t>
      </w:r>
    </w:p>
    <w:p w:rsidR="00903F7C" w:rsidRPr="00501127" w:rsidRDefault="00903F7C" w:rsidP="00E553B7">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501127">
        <w:rPr>
          <w:rFonts w:cs="Calibri"/>
          <w:b/>
          <w:sz w:val="22"/>
          <w:szCs w:val="22"/>
        </w:rPr>
        <w:t xml:space="preserve">Czwartek – 18 lipca 2019 </w:t>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Pr>
          <w:rFonts w:cs="Calibri"/>
          <w:b/>
          <w:i/>
          <w:iCs/>
          <w:sz w:val="22"/>
          <w:szCs w:val="22"/>
        </w:rPr>
        <w:tab/>
      </w:r>
      <w:proofErr w:type="gramStart"/>
      <w:r>
        <w:rPr>
          <w:rFonts w:cs="Calibri"/>
          <w:b/>
          <w:i/>
          <w:iCs/>
          <w:sz w:val="22"/>
          <w:szCs w:val="22"/>
        </w:rPr>
        <w:tab/>
        <w:t xml:space="preserve">  </w:t>
      </w:r>
      <w:r w:rsidRPr="00501127">
        <w:rPr>
          <w:rFonts w:cs="Calibri"/>
          <w:b/>
          <w:i/>
          <w:iCs/>
          <w:sz w:val="22"/>
          <w:szCs w:val="22"/>
        </w:rPr>
        <w:t>Mt</w:t>
      </w:r>
      <w:proofErr w:type="gramEnd"/>
      <w:r w:rsidRPr="00501127">
        <w:rPr>
          <w:rFonts w:cs="Calibri"/>
          <w:b/>
          <w:i/>
          <w:iCs/>
          <w:sz w:val="22"/>
          <w:szCs w:val="22"/>
        </w:rPr>
        <w:t xml:space="preserve"> 11,28-30</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 xml:space="preserve">Za † Halinę </w:t>
      </w:r>
      <w:proofErr w:type="spellStart"/>
      <w:r w:rsidRPr="00501127">
        <w:rPr>
          <w:rFonts w:cs="Calibri"/>
          <w:sz w:val="22"/>
          <w:szCs w:val="22"/>
        </w:rPr>
        <w:t>Hordejuk</w:t>
      </w:r>
      <w:proofErr w:type="spellEnd"/>
      <w:r w:rsidRPr="00501127">
        <w:rPr>
          <w:rFonts w:cs="Calibri"/>
          <w:sz w:val="22"/>
          <w:szCs w:val="22"/>
        </w:rPr>
        <w:t xml:space="preserve"> (od współlokatorów z ulicy Pomnikowej 24)</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Za †† rodziców Annę i Jakuba Mrozek, siostrę Magdalenę i szwagra Antoniego Kupka</w:t>
      </w:r>
    </w:p>
    <w:p w:rsidR="00903F7C" w:rsidRPr="00501127" w:rsidRDefault="00903F7C" w:rsidP="00E553B7">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501127">
        <w:rPr>
          <w:rFonts w:cs="Calibri"/>
          <w:b/>
          <w:sz w:val="22"/>
          <w:szCs w:val="22"/>
        </w:rPr>
        <w:t xml:space="preserve">Piątek – 19 lipca 2019 </w:t>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sidRPr="00501127">
        <w:rPr>
          <w:rFonts w:cs="Calibri"/>
          <w:b/>
          <w:i/>
          <w:iCs/>
          <w:sz w:val="22"/>
          <w:szCs w:val="22"/>
        </w:rPr>
        <w:tab/>
      </w:r>
      <w:r>
        <w:rPr>
          <w:rFonts w:cs="Calibri"/>
          <w:b/>
          <w:i/>
          <w:iCs/>
          <w:sz w:val="22"/>
          <w:szCs w:val="22"/>
        </w:rPr>
        <w:tab/>
        <w:t xml:space="preserve">      </w:t>
      </w:r>
      <w:r w:rsidRPr="00501127">
        <w:rPr>
          <w:rFonts w:cs="Calibri"/>
          <w:b/>
          <w:i/>
          <w:iCs/>
          <w:sz w:val="22"/>
          <w:szCs w:val="22"/>
        </w:rPr>
        <w:t>Mt 12,1-8</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Za †† Jerzego i Marię Wojtaszek oraz Romana Sroka</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b/>
          <w:i/>
          <w:sz w:val="22"/>
          <w:szCs w:val="22"/>
        </w:rPr>
      </w:pPr>
      <w:r w:rsidRPr="00501127">
        <w:rPr>
          <w:rFonts w:cs="Calibri"/>
          <w:sz w:val="22"/>
          <w:szCs w:val="22"/>
        </w:rPr>
        <w:tab/>
        <w:t>15</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i/>
          <w:sz w:val="22"/>
          <w:szCs w:val="22"/>
        </w:rPr>
        <w:t>Koronka do Bożego Miłosierdzia</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bCs/>
          <w:i/>
          <w:iCs/>
          <w:sz w:val="22"/>
          <w:szCs w:val="22"/>
        </w:rPr>
        <w:t>Msza o Bożym Miłosierdziu</w:t>
      </w:r>
      <w:r w:rsidRPr="00501127">
        <w:rPr>
          <w:rFonts w:cs="Calibri"/>
          <w:sz w:val="22"/>
          <w:szCs w:val="22"/>
        </w:rPr>
        <w:t xml:space="preserve"> Za † męża Tadeusza Drygalskiego w 1. rocznicę śmierci o wieczny odpoczynek</w:t>
      </w:r>
    </w:p>
    <w:p w:rsidR="00903F7C" w:rsidRPr="00501127" w:rsidRDefault="00903F7C" w:rsidP="00E553B7">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501127">
        <w:rPr>
          <w:rFonts w:cs="Calibri"/>
          <w:b/>
          <w:sz w:val="22"/>
          <w:szCs w:val="22"/>
        </w:rPr>
        <w:t xml:space="preserve">Sobota – 20 lipca 2019 – </w:t>
      </w:r>
      <w:r w:rsidRPr="00501127">
        <w:rPr>
          <w:rFonts w:cs="Calibri"/>
          <w:b/>
          <w:i/>
          <w:iCs/>
          <w:sz w:val="22"/>
          <w:szCs w:val="22"/>
        </w:rPr>
        <w:t xml:space="preserve">bł. Czesława, kapłana, patrona diecezji opolskiej </w:t>
      </w:r>
      <w:r w:rsidRPr="00501127">
        <w:rPr>
          <w:rFonts w:cs="Calibri"/>
          <w:b/>
          <w:i/>
          <w:iCs/>
          <w:sz w:val="22"/>
          <w:szCs w:val="22"/>
        </w:rPr>
        <w:tab/>
      </w:r>
      <w:proofErr w:type="gramStart"/>
      <w:r>
        <w:rPr>
          <w:rFonts w:cs="Calibri"/>
          <w:b/>
          <w:i/>
          <w:iCs/>
          <w:sz w:val="22"/>
          <w:szCs w:val="22"/>
        </w:rPr>
        <w:tab/>
        <w:t xml:space="preserve">  </w:t>
      </w:r>
      <w:r w:rsidRPr="00501127">
        <w:rPr>
          <w:rFonts w:cs="Calibri"/>
          <w:b/>
          <w:i/>
          <w:iCs/>
          <w:sz w:val="22"/>
          <w:szCs w:val="22"/>
        </w:rPr>
        <w:t>Mt</w:t>
      </w:r>
      <w:proofErr w:type="gramEnd"/>
      <w:r w:rsidRPr="00501127">
        <w:rPr>
          <w:rFonts w:cs="Calibri"/>
          <w:b/>
          <w:i/>
          <w:iCs/>
          <w:sz w:val="22"/>
          <w:szCs w:val="22"/>
        </w:rPr>
        <w:t xml:space="preserve"> 12,14-21</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6</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Do Miłosierdzia Bożego za † matkę Jadwigę i †† z rodziny</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b/>
          <w:i/>
          <w:sz w:val="22"/>
          <w:szCs w:val="22"/>
        </w:rPr>
      </w:pPr>
      <w:r w:rsidRPr="00501127">
        <w:rPr>
          <w:rFonts w:cs="Calibri"/>
          <w:sz w:val="22"/>
          <w:szCs w:val="22"/>
        </w:rPr>
        <w:tab/>
        <w:t>17</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i/>
          <w:sz w:val="22"/>
          <w:szCs w:val="22"/>
        </w:rPr>
        <w:t>Nieszpory Maryjne</w:t>
      </w:r>
    </w:p>
    <w:p w:rsidR="00903F7C" w:rsidRPr="00525DD3" w:rsidRDefault="00903F7C" w:rsidP="00525DD3">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iCs/>
          <w:sz w:val="22"/>
          <w:szCs w:val="22"/>
        </w:rPr>
        <w:tab/>
      </w:r>
      <w:r w:rsidRPr="00501127">
        <w:rPr>
          <w:rFonts w:cs="Calibri"/>
          <w:iCs/>
          <w:sz w:val="22"/>
          <w:szCs w:val="22"/>
        </w:rPr>
        <w:tab/>
      </w:r>
      <w:r w:rsidRPr="00501127">
        <w:rPr>
          <w:rFonts w:cs="Calibri"/>
          <w:i/>
          <w:sz w:val="22"/>
          <w:szCs w:val="22"/>
        </w:rPr>
        <w:t xml:space="preserve">W sobotni wieczór: </w:t>
      </w:r>
      <w:r w:rsidRPr="00501127">
        <w:rPr>
          <w:rFonts w:cs="Calibri"/>
          <w:sz w:val="22"/>
          <w:szCs w:val="22"/>
        </w:rPr>
        <w:t>Za †† mamę Władysławę w dniu urodzin oraz wnuka Grzegorza</w:t>
      </w:r>
    </w:p>
    <w:p w:rsidR="00903F7C" w:rsidRPr="00501127" w:rsidRDefault="00903F7C" w:rsidP="00501127">
      <w:pPr>
        <w:pBdr>
          <w:top w:val="single" w:sz="4" w:space="1" w:color="auto"/>
        </w:pBdr>
        <w:tabs>
          <w:tab w:val="left" w:pos="567"/>
          <w:tab w:val="left" w:pos="709"/>
          <w:tab w:val="left" w:pos="851"/>
          <w:tab w:val="left" w:pos="993"/>
          <w:tab w:val="left" w:pos="1134"/>
          <w:tab w:val="left" w:pos="1276"/>
        </w:tabs>
        <w:ind w:left="426" w:hanging="426"/>
        <w:rPr>
          <w:rFonts w:cs="Calibri"/>
          <w:b/>
          <w:i/>
          <w:iCs/>
          <w:sz w:val="22"/>
          <w:szCs w:val="22"/>
        </w:rPr>
      </w:pPr>
      <w:r w:rsidRPr="00501127">
        <w:rPr>
          <w:rFonts w:cs="Calibri"/>
          <w:b/>
          <w:sz w:val="22"/>
          <w:szCs w:val="22"/>
        </w:rPr>
        <w:t xml:space="preserve">XVI Niedziela Zwykła – 21 lipca 2019 </w:t>
      </w:r>
      <w:r>
        <w:rPr>
          <w:rFonts w:cs="Calibri"/>
          <w:b/>
          <w:i/>
          <w:iCs/>
          <w:sz w:val="22"/>
          <w:szCs w:val="22"/>
        </w:rPr>
        <w:tab/>
      </w:r>
      <w:r>
        <w:rPr>
          <w:rFonts w:cs="Calibri"/>
          <w:b/>
          <w:i/>
          <w:iCs/>
          <w:sz w:val="22"/>
          <w:szCs w:val="22"/>
        </w:rPr>
        <w:tab/>
      </w:r>
      <w:r>
        <w:rPr>
          <w:rFonts w:cs="Calibri"/>
          <w:b/>
          <w:i/>
          <w:iCs/>
          <w:sz w:val="22"/>
          <w:szCs w:val="22"/>
        </w:rPr>
        <w:tab/>
        <w:t xml:space="preserve">            </w:t>
      </w:r>
      <w:r w:rsidRPr="00501127">
        <w:rPr>
          <w:rFonts w:cs="Calibri"/>
          <w:b/>
          <w:i/>
          <w:iCs/>
          <w:sz w:val="22"/>
          <w:szCs w:val="22"/>
        </w:rPr>
        <w:t xml:space="preserve">Rdz 18,1-10a; Kol 1,24-28; </w:t>
      </w:r>
      <w:proofErr w:type="spellStart"/>
      <w:r w:rsidRPr="00501127">
        <w:rPr>
          <w:rFonts w:cs="Calibri"/>
          <w:b/>
          <w:i/>
          <w:iCs/>
          <w:sz w:val="22"/>
          <w:szCs w:val="22"/>
        </w:rPr>
        <w:t>Łk</w:t>
      </w:r>
      <w:proofErr w:type="spellEnd"/>
      <w:r w:rsidRPr="00501127">
        <w:rPr>
          <w:rFonts w:cs="Calibri"/>
          <w:b/>
          <w:i/>
          <w:iCs/>
          <w:sz w:val="22"/>
          <w:szCs w:val="22"/>
        </w:rPr>
        <w:t xml:space="preserve"> 10,38-42</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7</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 xml:space="preserve">Za †† Franciszka i Gertrudę </w:t>
      </w:r>
      <w:proofErr w:type="spellStart"/>
      <w:r w:rsidRPr="00501127">
        <w:rPr>
          <w:rFonts w:cs="Calibri"/>
          <w:sz w:val="22"/>
          <w:szCs w:val="22"/>
        </w:rPr>
        <w:t>Skroch</w:t>
      </w:r>
      <w:proofErr w:type="spellEnd"/>
      <w:r w:rsidRPr="00501127">
        <w:rPr>
          <w:rFonts w:cs="Calibri"/>
          <w:sz w:val="22"/>
          <w:szCs w:val="22"/>
        </w:rPr>
        <w:t>, †† rodziców i rodzeństwo z obu stron</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8</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i/>
          <w:sz w:val="22"/>
          <w:szCs w:val="22"/>
        </w:rPr>
        <w:t>Godzinki o Niepokalanym Poczęciu NMP</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 xml:space="preserve">  9</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 xml:space="preserve">Za † męża, ojca, dziadka Krzysztofa </w:t>
      </w:r>
      <w:proofErr w:type="spellStart"/>
      <w:r w:rsidRPr="00501127">
        <w:rPr>
          <w:rFonts w:cs="Calibri"/>
          <w:sz w:val="22"/>
          <w:szCs w:val="22"/>
        </w:rPr>
        <w:t>Finster</w:t>
      </w:r>
      <w:proofErr w:type="spellEnd"/>
      <w:r w:rsidRPr="00501127">
        <w:rPr>
          <w:rFonts w:cs="Calibri"/>
          <w:sz w:val="22"/>
          <w:szCs w:val="22"/>
        </w:rPr>
        <w:t xml:space="preserve"> w 7. rocznicę śmierci i †† z rodziny</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lastRenderedPageBreak/>
        <w:tab/>
        <w:t>10</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t>Do Bożej Opatrzności w intencji córki Bożeny z okazji 25. rocznicy urodzin i z okazji urodzin męża Bogdana z podziękowaniem za otrzymane łaski, z prośbą o Boże błogosławieństwo, zdrowie i dary Ducha Świętego dla solenizantów i całej rodziny</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12</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25DD3">
        <w:rPr>
          <w:rFonts w:cs="Calibri"/>
          <w:b/>
          <w:bCs/>
          <w:sz w:val="22"/>
          <w:szCs w:val="22"/>
        </w:rPr>
        <w:t xml:space="preserve">Msza zbiorowa w intencji jubilatów i </w:t>
      </w:r>
      <w:proofErr w:type="spellStart"/>
      <w:r w:rsidRPr="00525DD3">
        <w:rPr>
          <w:rFonts w:cs="Calibri"/>
          <w:b/>
          <w:bCs/>
          <w:sz w:val="22"/>
          <w:szCs w:val="22"/>
        </w:rPr>
        <w:t>solenizantów:</w:t>
      </w:r>
      <w:r w:rsidRPr="00525DD3">
        <w:rPr>
          <w:rFonts w:cs="Calibri (Tekst podstawowy)"/>
          <w:spacing w:val="-20"/>
          <w:sz w:val="22"/>
          <w:szCs w:val="22"/>
        </w:rPr>
        <w:t>Do</w:t>
      </w:r>
      <w:proofErr w:type="spellEnd"/>
      <w:r w:rsidRPr="00525DD3">
        <w:rPr>
          <w:rFonts w:cs="Calibri (Tekst podstawowy)"/>
          <w:spacing w:val="-20"/>
          <w:sz w:val="22"/>
          <w:szCs w:val="22"/>
        </w:rPr>
        <w:t xml:space="preserve"> Bożej Opatrzności z okazji 70. rocznicy mamy </w:t>
      </w:r>
      <w:r w:rsidRPr="00525DD3">
        <w:rPr>
          <w:rFonts w:cs="Calibri (Tekst podstawowy)"/>
          <w:b/>
          <w:bCs/>
          <w:spacing w:val="-20"/>
          <w:sz w:val="22"/>
          <w:szCs w:val="22"/>
        </w:rPr>
        <w:t>Urszuli</w:t>
      </w:r>
      <w:r w:rsidRPr="00525DD3">
        <w:rPr>
          <w:rFonts w:cs="Calibri (Tekst podstawowy)"/>
          <w:spacing w:val="-20"/>
          <w:sz w:val="22"/>
          <w:szCs w:val="22"/>
        </w:rPr>
        <w:t xml:space="preserve"> z podziękowaniem za otrzymane łaski, z prośbą o dalsze Boże błogosławieństwo i zdrowie; Do Bożej Opatrzności w intencji Doroty i Gerarda </w:t>
      </w:r>
      <w:r w:rsidRPr="00525DD3">
        <w:rPr>
          <w:rFonts w:cs="Calibri (Tekst podstawowy)"/>
          <w:b/>
          <w:bCs/>
          <w:spacing w:val="-20"/>
          <w:sz w:val="22"/>
          <w:szCs w:val="22"/>
        </w:rPr>
        <w:t>Świerkot</w:t>
      </w:r>
      <w:r w:rsidRPr="00525DD3">
        <w:rPr>
          <w:rFonts w:cs="Calibri (Tekst podstawowy)"/>
          <w:spacing w:val="-20"/>
          <w:sz w:val="22"/>
          <w:szCs w:val="22"/>
        </w:rPr>
        <w:t xml:space="preserve"> z podziękowaniem za otrzymane łaski, z prośbą o zdrowie i Boże błogosławieństwo na dalsze lata życia dla całej rodziny; Do Bożej Opatrzności  w intencji </w:t>
      </w:r>
      <w:r w:rsidRPr="00525DD3">
        <w:rPr>
          <w:rFonts w:cs="Calibri (Tekst podstawowy)"/>
          <w:b/>
          <w:bCs/>
          <w:spacing w:val="-20"/>
          <w:sz w:val="22"/>
          <w:szCs w:val="22"/>
        </w:rPr>
        <w:t>Danuty i Mariana</w:t>
      </w:r>
      <w:r w:rsidRPr="00525DD3">
        <w:rPr>
          <w:rFonts w:cs="Calibri (Tekst podstawowy)"/>
          <w:spacing w:val="-20"/>
          <w:sz w:val="22"/>
          <w:szCs w:val="22"/>
        </w:rPr>
        <w:t xml:space="preserve"> w 20. rocznicę ślubu z podziękowaniem za otrzymane łaski, z prośba o Boże błogosławieństwo i zdrowie dla jubilatów i całej rodziny; Do Bożej Opatrzności w intencji Zofii </w:t>
      </w:r>
      <w:proofErr w:type="spellStart"/>
      <w:r w:rsidRPr="00525DD3">
        <w:rPr>
          <w:rFonts w:cs="Calibri (Tekst podstawowy)"/>
          <w:b/>
          <w:bCs/>
          <w:spacing w:val="-20"/>
          <w:sz w:val="22"/>
          <w:szCs w:val="22"/>
        </w:rPr>
        <w:t>Mowlik</w:t>
      </w:r>
      <w:proofErr w:type="spellEnd"/>
      <w:r w:rsidRPr="00525DD3">
        <w:rPr>
          <w:rFonts w:cs="Calibri (Tekst podstawowy)"/>
          <w:spacing w:val="-20"/>
          <w:sz w:val="22"/>
          <w:szCs w:val="22"/>
        </w:rPr>
        <w:t xml:space="preserve"> z okazji 95. rocznicy urodzin z podziękowaniem za otrzymane łaski, z prośbą o dalsze Boże błogosławieństwo i zdrowie dla jubilatki i całej rodziny; Do Bożej Opatrzności w intencji </w:t>
      </w:r>
      <w:r w:rsidRPr="00525DD3">
        <w:rPr>
          <w:rFonts w:cs="Calibri (Tekst podstawowy)"/>
          <w:b/>
          <w:bCs/>
          <w:spacing w:val="-20"/>
          <w:sz w:val="22"/>
          <w:szCs w:val="22"/>
        </w:rPr>
        <w:t>Bożeny i Krzysztofa</w:t>
      </w:r>
      <w:r w:rsidRPr="00525DD3">
        <w:rPr>
          <w:rFonts w:cs="Calibri (Tekst podstawowy)"/>
          <w:spacing w:val="-20"/>
          <w:sz w:val="22"/>
          <w:szCs w:val="22"/>
        </w:rPr>
        <w:t xml:space="preserve"> z okazji 25. rocznicy ślubu z podziękowaniem za otrzymane łaski, z prośbą o dalsze Boże błogosławieństwo i zdrowie; Do Bożej Opatrzności przez wstawiennictwo Matki Boskiej Nieustającej Pomocy w intencji </w:t>
      </w:r>
      <w:r w:rsidRPr="00525DD3">
        <w:rPr>
          <w:rFonts w:cs="Calibri (Tekst podstawowy)"/>
          <w:b/>
          <w:bCs/>
          <w:spacing w:val="-20"/>
          <w:sz w:val="22"/>
          <w:szCs w:val="22"/>
        </w:rPr>
        <w:t>Krzysztofa</w:t>
      </w:r>
      <w:r w:rsidRPr="00525DD3">
        <w:rPr>
          <w:rFonts w:cs="Calibri (Tekst podstawowy)"/>
          <w:spacing w:val="-20"/>
          <w:sz w:val="22"/>
          <w:szCs w:val="22"/>
        </w:rPr>
        <w:t xml:space="preserve"> z podziękowaniem za otrzymane łaski, z prośbą o zdrowie i dalszą opiekę; Do Bożej Opatrzności z podziękowaniem za otrzymane łaski, z prośbą o dalsze dla Zbigniewa </w:t>
      </w:r>
      <w:r w:rsidRPr="00525DD3">
        <w:rPr>
          <w:rFonts w:cs="Calibri (Tekst podstawowy)"/>
          <w:b/>
          <w:bCs/>
          <w:spacing w:val="-20"/>
          <w:sz w:val="22"/>
          <w:szCs w:val="22"/>
        </w:rPr>
        <w:t xml:space="preserve">Marciniaka </w:t>
      </w:r>
      <w:r w:rsidRPr="00525DD3">
        <w:rPr>
          <w:rFonts w:cs="Calibri (Tekst podstawowy)"/>
          <w:spacing w:val="-20"/>
          <w:sz w:val="22"/>
          <w:szCs w:val="22"/>
        </w:rPr>
        <w:t>z okazji zbliżającej się 60. rocznicy urodzin.</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14</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bCs/>
          <w:i/>
          <w:iCs/>
          <w:sz w:val="22"/>
          <w:szCs w:val="22"/>
        </w:rPr>
        <w:t>Msza św. w rycie nadzwyczajnym</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b/>
          <w:sz w:val="22"/>
          <w:szCs w:val="22"/>
        </w:rPr>
      </w:pPr>
      <w:r w:rsidRPr="00501127">
        <w:rPr>
          <w:rFonts w:cs="Calibri"/>
          <w:sz w:val="22"/>
          <w:szCs w:val="22"/>
        </w:rPr>
        <w:tab/>
        <w:t>17</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i/>
          <w:sz w:val="22"/>
          <w:szCs w:val="22"/>
        </w:rPr>
        <w:t>Różaniec za młode pokolenie</w:t>
      </w:r>
    </w:p>
    <w:p w:rsidR="00903F7C" w:rsidRPr="00501127" w:rsidRDefault="00903F7C" w:rsidP="00E553B7">
      <w:pPr>
        <w:tabs>
          <w:tab w:val="left" w:pos="284"/>
          <w:tab w:val="left" w:pos="567"/>
          <w:tab w:val="left" w:pos="709"/>
          <w:tab w:val="left" w:pos="851"/>
          <w:tab w:val="left" w:pos="993"/>
          <w:tab w:val="left" w:pos="1134"/>
          <w:tab w:val="left" w:pos="1276"/>
        </w:tabs>
        <w:ind w:left="1134" w:hanging="1134"/>
        <w:rPr>
          <w:rFonts w:cs="Calibri"/>
          <w:b/>
          <w:i/>
          <w:sz w:val="22"/>
          <w:szCs w:val="22"/>
        </w:rPr>
      </w:pPr>
      <w:r w:rsidRPr="00501127">
        <w:rPr>
          <w:rFonts w:cs="Calibri"/>
          <w:sz w:val="22"/>
          <w:szCs w:val="22"/>
        </w:rPr>
        <w:tab/>
        <w:t>17</w:t>
      </w:r>
      <w:r w:rsidRPr="00501127">
        <w:rPr>
          <w:rFonts w:cs="Calibri"/>
          <w:sz w:val="22"/>
          <w:szCs w:val="22"/>
          <w:vertAlign w:val="superscript"/>
        </w:rPr>
        <w:t>30</w:t>
      </w:r>
      <w:r w:rsidRPr="00501127">
        <w:rPr>
          <w:rFonts w:cs="Calibri"/>
          <w:sz w:val="22"/>
          <w:szCs w:val="22"/>
        </w:rPr>
        <w:tab/>
      </w:r>
      <w:r w:rsidRPr="00501127">
        <w:rPr>
          <w:rFonts w:cs="Calibri"/>
          <w:sz w:val="22"/>
          <w:szCs w:val="22"/>
        </w:rPr>
        <w:tab/>
      </w:r>
      <w:r w:rsidRPr="00501127">
        <w:rPr>
          <w:rFonts w:cs="Calibri"/>
          <w:sz w:val="22"/>
          <w:szCs w:val="22"/>
        </w:rPr>
        <w:tab/>
      </w:r>
      <w:r w:rsidRPr="00501127">
        <w:rPr>
          <w:rFonts w:cs="Calibri"/>
          <w:b/>
          <w:i/>
          <w:sz w:val="22"/>
          <w:szCs w:val="22"/>
        </w:rPr>
        <w:t>Nieszpory niedzielne</w:t>
      </w:r>
    </w:p>
    <w:p w:rsidR="00903F7C" w:rsidRPr="001C5FCD" w:rsidRDefault="00903F7C" w:rsidP="001C5FCD">
      <w:pPr>
        <w:pBdr>
          <w:bottom w:val="single" w:sz="4" w:space="1" w:color="auto"/>
        </w:pBdr>
        <w:tabs>
          <w:tab w:val="left" w:pos="284"/>
          <w:tab w:val="left" w:pos="567"/>
          <w:tab w:val="left" w:pos="709"/>
          <w:tab w:val="left" w:pos="851"/>
          <w:tab w:val="left" w:pos="993"/>
          <w:tab w:val="left" w:pos="1134"/>
          <w:tab w:val="left" w:pos="1276"/>
        </w:tabs>
        <w:ind w:left="1134" w:hanging="1134"/>
        <w:rPr>
          <w:rFonts w:cs="Calibri"/>
          <w:sz w:val="22"/>
          <w:szCs w:val="22"/>
        </w:rPr>
      </w:pPr>
      <w:r w:rsidRPr="00501127">
        <w:rPr>
          <w:rFonts w:cs="Calibri"/>
          <w:sz w:val="22"/>
          <w:szCs w:val="22"/>
        </w:rPr>
        <w:tab/>
        <w:t>18</w:t>
      </w:r>
      <w:r w:rsidRPr="00501127">
        <w:rPr>
          <w:rFonts w:cs="Calibri"/>
          <w:sz w:val="22"/>
          <w:szCs w:val="22"/>
          <w:vertAlign w:val="superscript"/>
        </w:rPr>
        <w:t>00</w:t>
      </w:r>
      <w:r w:rsidRPr="00501127">
        <w:rPr>
          <w:rFonts w:cs="Calibri"/>
          <w:sz w:val="22"/>
          <w:szCs w:val="22"/>
        </w:rPr>
        <w:tab/>
      </w:r>
      <w:r w:rsidRPr="00501127">
        <w:rPr>
          <w:rFonts w:cs="Calibri"/>
          <w:sz w:val="22"/>
          <w:szCs w:val="22"/>
        </w:rPr>
        <w:tab/>
      </w:r>
      <w:r w:rsidRPr="00501127">
        <w:rPr>
          <w:rFonts w:cs="Calibri"/>
          <w:sz w:val="22"/>
          <w:szCs w:val="22"/>
        </w:rPr>
        <w:tab/>
        <w:t xml:space="preserve">Do Bożego Miłosierdzia za † męża Jerzego </w:t>
      </w:r>
      <w:proofErr w:type="spellStart"/>
      <w:r w:rsidRPr="00501127">
        <w:rPr>
          <w:rFonts w:cs="Calibri"/>
          <w:sz w:val="22"/>
          <w:szCs w:val="22"/>
        </w:rPr>
        <w:t>Lamla</w:t>
      </w:r>
      <w:proofErr w:type="spellEnd"/>
      <w:r w:rsidRPr="00501127">
        <w:rPr>
          <w:rFonts w:cs="Calibri"/>
          <w:sz w:val="22"/>
          <w:szCs w:val="22"/>
        </w:rPr>
        <w:t xml:space="preserve"> w 15. rocznicę śmierci, †† rodziców z obu stron, †† z rodziny i dusze w czyśćcu cierpiące</w:t>
      </w:r>
    </w:p>
    <w:p w:rsidR="00903F7C" w:rsidRPr="00BB0C4F" w:rsidRDefault="00903F7C" w:rsidP="00BB0C4F">
      <w:pPr>
        <w:tabs>
          <w:tab w:val="left" w:pos="567"/>
          <w:tab w:val="left" w:pos="709"/>
          <w:tab w:val="left" w:pos="851"/>
          <w:tab w:val="left" w:pos="993"/>
          <w:tab w:val="left" w:pos="1134"/>
          <w:tab w:val="left" w:pos="1276"/>
        </w:tabs>
        <w:ind w:left="1134" w:hanging="1134"/>
        <w:rPr>
          <w:rFonts w:cs="Calibri"/>
          <w:b/>
          <w:i/>
          <w:iCs/>
          <w:sz w:val="22"/>
          <w:szCs w:val="22"/>
        </w:rPr>
      </w:pPr>
      <w:r w:rsidRPr="00BB0C4F">
        <w:rPr>
          <w:rFonts w:cs="Calibri"/>
          <w:b/>
          <w:sz w:val="22"/>
          <w:szCs w:val="22"/>
        </w:rPr>
        <w:t xml:space="preserve">Poniedziałek – 22 lipca 2019 – </w:t>
      </w:r>
      <w:r w:rsidRPr="00BB0C4F">
        <w:rPr>
          <w:rFonts w:cs="Calibri"/>
          <w:b/>
          <w:i/>
          <w:iCs/>
          <w:sz w:val="22"/>
          <w:szCs w:val="22"/>
        </w:rPr>
        <w:t xml:space="preserve">św. Marii Magdaleny </w:t>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proofErr w:type="gramStart"/>
      <w:r w:rsidRPr="00BB0C4F">
        <w:rPr>
          <w:rFonts w:cs="Calibri"/>
          <w:b/>
          <w:i/>
          <w:iCs/>
          <w:sz w:val="22"/>
          <w:szCs w:val="22"/>
        </w:rPr>
        <w:tab/>
      </w:r>
      <w:r>
        <w:rPr>
          <w:rFonts w:cs="Calibri"/>
          <w:b/>
          <w:i/>
          <w:iCs/>
          <w:sz w:val="22"/>
          <w:szCs w:val="22"/>
        </w:rPr>
        <w:t xml:space="preserve">  </w:t>
      </w:r>
      <w:r w:rsidRPr="00BB0C4F">
        <w:rPr>
          <w:rFonts w:cs="Calibri"/>
          <w:b/>
          <w:i/>
          <w:iCs/>
          <w:sz w:val="22"/>
          <w:szCs w:val="22"/>
        </w:rPr>
        <w:t>J</w:t>
      </w:r>
      <w:proofErr w:type="gramEnd"/>
      <w:r w:rsidRPr="00BB0C4F">
        <w:rPr>
          <w:rFonts w:cs="Calibri"/>
          <w:b/>
          <w:i/>
          <w:iCs/>
          <w:sz w:val="22"/>
          <w:szCs w:val="22"/>
        </w:rPr>
        <w:t xml:space="preserve"> 20,1.11-18</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 xml:space="preserve">  6</w:t>
      </w:r>
      <w:r w:rsidRPr="00BB0C4F">
        <w:rPr>
          <w:rFonts w:cs="Calibri"/>
          <w:sz w:val="22"/>
          <w:szCs w:val="22"/>
          <w:vertAlign w:val="superscript"/>
        </w:rPr>
        <w:t>30</w:t>
      </w:r>
      <w:r w:rsidRPr="00BB0C4F">
        <w:rPr>
          <w:rFonts w:cs="Calibri"/>
          <w:sz w:val="22"/>
          <w:szCs w:val="22"/>
        </w:rPr>
        <w:tab/>
      </w:r>
      <w:r w:rsidRPr="00BB0C4F">
        <w:rPr>
          <w:rFonts w:cs="Calibri"/>
          <w:sz w:val="22"/>
          <w:szCs w:val="22"/>
        </w:rPr>
        <w:tab/>
      </w:r>
      <w:r w:rsidRPr="00BB0C4F">
        <w:rPr>
          <w:rFonts w:cs="Calibri"/>
          <w:sz w:val="22"/>
          <w:szCs w:val="22"/>
        </w:rPr>
        <w:tab/>
        <w:t>Dziękczynna do Bożej Opatrzności w intencji Elżbiety o Boże błogosławieństwo i zdrowie</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18</w:t>
      </w:r>
      <w:r w:rsidRPr="00BB0C4F">
        <w:rPr>
          <w:rFonts w:cs="Calibri"/>
          <w:sz w:val="22"/>
          <w:szCs w:val="22"/>
          <w:vertAlign w:val="superscript"/>
        </w:rPr>
        <w:t>00</w:t>
      </w:r>
      <w:r w:rsidRPr="00BB0C4F">
        <w:rPr>
          <w:rFonts w:cs="Calibri"/>
          <w:sz w:val="22"/>
          <w:szCs w:val="22"/>
        </w:rPr>
        <w:tab/>
      </w:r>
      <w:r w:rsidRPr="00BB0C4F">
        <w:rPr>
          <w:rFonts w:cs="Calibri"/>
          <w:sz w:val="22"/>
          <w:szCs w:val="22"/>
        </w:rPr>
        <w:tab/>
      </w:r>
      <w:r w:rsidRPr="00BB0C4F">
        <w:rPr>
          <w:rFonts w:cs="Calibri"/>
          <w:sz w:val="22"/>
          <w:szCs w:val="22"/>
        </w:rPr>
        <w:tab/>
        <w:t>Za †† Elżbietę Koczy w 11. rocznicę śmierci, brata Rudolfa i rodziców z obu stron</w:t>
      </w:r>
    </w:p>
    <w:p w:rsidR="00903F7C" w:rsidRPr="00BB0C4F"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BB0C4F">
        <w:rPr>
          <w:rFonts w:cs="Calibri"/>
          <w:b/>
          <w:sz w:val="22"/>
          <w:szCs w:val="22"/>
        </w:rPr>
        <w:t xml:space="preserve">Wtorek – 23 lipca 2019 – </w:t>
      </w:r>
      <w:r w:rsidRPr="00BB0C4F">
        <w:rPr>
          <w:rFonts w:cs="Calibri"/>
          <w:b/>
          <w:i/>
          <w:iCs/>
          <w:sz w:val="22"/>
          <w:szCs w:val="22"/>
        </w:rPr>
        <w:t xml:space="preserve">św. Brygidy, zakonnicy, patronki Europy </w:t>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Pr>
          <w:rFonts w:cs="Calibri"/>
          <w:b/>
          <w:i/>
          <w:iCs/>
          <w:sz w:val="22"/>
          <w:szCs w:val="22"/>
        </w:rPr>
        <w:t xml:space="preserve">          </w:t>
      </w:r>
      <w:r w:rsidRPr="00BB0C4F">
        <w:rPr>
          <w:rFonts w:cs="Calibri"/>
          <w:b/>
          <w:i/>
          <w:iCs/>
          <w:sz w:val="22"/>
          <w:szCs w:val="22"/>
        </w:rPr>
        <w:t>J 15,1-8</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 xml:space="preserve">  6</w:t>
      </w:r>
      <w:r w:rsidRPr="00BB0C4F">
        <w:rPr>
          <w:rFonts w:cs="Calibri"/>
          <w:sz w:val="22"/>
          <w:szCs w:val="22"/>
          <w:vertAlign w:val="superscript"/>
        </w:rPr>
        <w:t>30</w:t>
      </w:r>
      <w:r w:rsidRPr="00BB0C4F">
        <w:rPr>
          <w:rFonts w:cs="Calibri"/>
          <w:sz w:val="22"/>
          <w:szCs w:val="22"/>
        </w:rPr>
        <w:tab/>
      </w:r>
      <w:r w:rsidRPr="00BB0C4F">
        <w:rPr>
          <w:rFonts w:cs="Calibri"/>
          <w:sz w:val="22"/>
          <w:szCs w:val="22"/>
        </w:rPr>
        <w:tab/>
      </w:r>
      <w:r w:rsidRPr="00BB0C4F">
        <w:rPr>
          <w:rFonts w:cs="Calibri"/>
          <w:sz w:val="22"/>
          <w:szCs w:val="22"/>
        </w:rPr>
        <w:tab/>
        <w:t xml:space="preserve">Do Miłosierdzia Bożego za †† Annę </w:t>
      </w:r>
      <w:proofErr w:type="spellStart"/>
      <w:r w:rsidRPr="00BB0C4F">
        <w:rPr>
          <w:rFonts w:cs="Calibri"/>
          <w:sz w:val="22"/>
          <w:szCs w:val="22"/>
        </w:rPr>
        <w:t>Obrochta</w:t>
      </w:r>
      <w:proofErr w:type="spellEnd"/>
      <w:r w:rsidRPr="00BB0C4F">
        <w:rPr>
          <w:rFonts w:cs="Calibri"/>
          <w:sz w:val="22"/>
          <w:szCs w:val="22"/>
        </w:rPr>
        <w:t>, jej siostry Anielę i Aleksandrę i dusze w czyśćcu cierpiące</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18</w:t>
      </w:r>
      <w:r w:rsidRPr="00BB0C4F">
        <w:rPr>
          <w:rFonts w:cs="Calibri"/>
          <w:sz w:val="22"/>
          <w:szCs w:val="22"/>
          <w:vertAlign w:val="superscript"/>
        </w:rPr>
        <w:t>00</w:t>
      </w:r>
      <w:r w:rsidRPr="00BB0C4F">
        <w:rPr>
          <w:rFonts w:cs="Calibri"/>
          <w:sz w:val="22"/>
          <w:szCs w:val="22"/>
        </w:rPr>
        <w:tab/>
      </w:r>
      <w:r w:rsidRPr="00BB0C4F">
        <w:rPr>
          <w:rFonts w:cs="Calibri"/>
          <w:sz w:val="22"/>
          <w:szCs w:val="22"/>
        </w:rPr>
        <w:tab/>
      </w:r>
      <w:r w:rsidRPr="00BB0C4F">
        <w:rPr>
          <w:rFonts w:cs="Calibri"/>
          <w:sz w:val="22"/>
          <w:szCs w:val="22"/>
        </w:rPr>
        <w:tab/>
        <w:t>W intencji ks. Ireneusza z okazji urodzin z podziękowaniem za odebrane łaski, z prośbą o zdrowie, Boże błogosławieństwo w pracy duszpasterskiej i opiekę Matki Bożej (od Róż Różańcowych)</w:t>
      </w:r>
    </w:p>
    <w:p w:rsidR="00903F7C" w:rsidRPr="00BB0C4F"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BB0C4F">
        <w:rPr>
          <w:rFonts w:cs="Calibri"/>
          <w:b/>
          <w:sz w:val="22"/>
          <w:szCs w:val="22"/>
        </w:rPr>
        <w:t xml:space="preserve">Środa – 24 lipca 2019 – </w:t>
      </w:r>
      <w:r w:rsidRPr="00BB0C4F">
        <w:rPr>
          <w:rFonts w:cs="Calibri"/>
          <w:b/>
          <w:i/>
          <w:iCs/>
          <w:sz w:val="22"/>
          <w:szCs w:val="22"/>
        </w:rPr>
        <w:t xml:space="preserve">św. Kingi, dziewicy </w:t>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Pr>
          <w:rFonts w:cs="Calibri"/>
          <w:b/>
          <w:i/>
          <w:iCs/>
          <w:sz w:val="22"/>
          <w:szCs w:val="22"/>
        </w:rPr>
        <w:t xml:space="preserve">      </w:t>
      </w:r>
      <w:r w:rsidRPr="00BB0C4F">
        <w:rPr>
          <w:rFonts w:cs="Calibri"/>
          <w:b/>
          <w:i/>
          <w:iCs/>
          <w:sz w:val="22"/>
          <w:szCs w:val="22"/>
        </w:rPr>
        <w:t>Mt 13,1-9</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 xml:space="preserve">  6</w:t>
      </w:r>
      <w:r w:rsidRPr="00BB0C4F">
        <w:rPr>
          <w:rFonts w:cs="Calibri"/>
          <w:sz w:val="22"/>
          <w:szCs w:val="22"/>
          <w:vertAlign w:val="superscript"/>
        </w:rPr>
        <w:t>30</w:t>
      </w:r>
      <w:r w:rsidRPr="00BB0C4F">
        <w:rPr>
          <w:rFonts w:cs="Calibri"/>
          <w:sz w:val="22"/>
          <w:szCs w:val="22"/>
        </w:rPr>
        <w:tab/>
      </w:r>
      <w:r w:rsidRPr="00BB0C4F">
        <w:rPr>
          <w:rFonts w:cs="Calibri"/>
          <w:sz w:val="22"/>
          <w:szCs w:val="22"/>
        </w:rPr>
        <w:tab/>
      </w:r>
      <w:r w:rsidRPr="00BB0C4F">
        <w:rPr>
          <w:rFonts w:cs="Calibri"/>
          <w:sz w:val="22"/>
          <w:szCs w:val="22"/>
        </w:rPr>
        <w:tab/>
        <w:t>Dziękczynna do Bożej Opatrzności w intencji Jadwigi i Krzysztofa z okazji 60. rocznicy ślubu o Boże błogosławieństwo i zdrowie na dalsze lata życia dla całej rodziny</w:t>
      </w:r>
    </w:p>
    <w:p w:rsidR="00903F7C" w:rsidRPr="00BB0C4F"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t>18</w:t>
      </w:r>
      <w:r w:rsidRPr="00BB0C4F">
        <w:rPr>
          <w:rFonts w:cs="Calibri"/>
          <w:sz w:val="22"/>
          <w:szCs w:val="22"/>
          <w:vertAlign w:val="superscript"/>
        </w:rPr>
        <w:t>00</w:t>
      </w:r>
      <w:r w:rsidRPr="00BB0C4F">
        <w:rPr>
          <w:rFonts w:cs="Calibri"/>
          <w:sz w:val="22"/>
          <w:szCs w:val="22"/>
        </w:rPr>
        <w:tab/>
      </w:r>
      <w:r w:rsidRPr="00BB0C4F">
        <w:rPr>
          <w:rFonts w:cs="Calibri"/>
          <w:sz w:val="22"/>
          <w:szCs w:val="22"/>
        </w:rPr>
        <w:tab/>
      </w:r>
      <w:r w:rsidRPr="00BB0C4F">
        <w:rPr>
          <w:rFonts w:cs="Calibri"/>
          <w:sz w:val="22"/>
          <w:szCs w:val="22"/>
        </w:rPr>
        <w:tab/>
        <w:t>Za † matkę Annę Weiner, †† z pokrewieństwa i dusze w czyśćcu cierpiące</w:t>
      </w:r>
    </w:p>
    <w:p w:rsidR="00903F7C" w:rsidRPr="00BB0C4F"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BB0C4F">
        <w:rPr>
          <w:rFonts w:cs="Calibri"/>
          <w:b/>
          <w:sz w:val="22"/>
          <w:szCs w:val="22"/>
        </w:rPr>
        <w:t xml:space="preserve">Czwartek – 25 lipca 2019 – </w:t>
      </w:r>
      <w:r w:rsidRPr="00BB0C4F">
        <w:rPr>
          <w:rFonts w:cs="Calibri"/>
          <w:b/>
          <w:i/>
          <w:iCs/>
          <w:sz w:val="22"/>
          <w:szCs w:val="22"/>
        </w:rPr>
        <w:t xml:space="preserve">św. Jakuba, Apostoła </w:t>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r w:rsidRPr="00BB0C4F">
        <w:rPr>
          <w:rFonts w:cs="Calibri"/>
          <w:b/>
          <w:i/>
          <w:iCs/>
          <w:sz w:val="22"/>
          <w:szCs w:val="22"/>
        </w:rPr>
        <w:tab/>
      </w:r>
      <w:proofErr w:type="gramStart"/>
      <w:r w:rsidRPr="00BB0C4F">
        <w:rPr>
          <w:rFonts w:cs="Calibri"/>
          <w:b/>
          <w:i/>
          <w:iCs/>
          <w:sz w:val="22"/>
          <w:szCs w:val="22"/>
        </w:rPr>
        <w:tab/>
      </w:r>
      <w:r>
        <w:rPr>
          <w:rFonts w:cs="Calibri"/>
          <w:b/>
          <w:i/>
          <w:iCs/>
          <w:sz w:val="22"/>
          <w:szCs w:val="22"/>
        </w:rPr>
        <w:t xml:space="preserve">  </w:t>
      </w:r>
      <w:r w:rsidRPr="00BB0C4F">
        <w:rPr>
          <w:rFonts w:cs="Calibri"/>
          <w:b/>
          <w:i/>
          <w:iCs/>
          <w:sz w:val="22"/>
          <w:szCs w:val="22"/>
        </w:rPr>
        <w:t>Mt</w:t>
      </w:r>
      <w:proofErr w:type="gramEnd"/>
      <w:r w:rsidRPr="00BB0C4F">
        <w:rPr>
          <w:rFonts w:cs="Calibri"/>
          <w:b/>
          <w:i/>
          <w:iCs/>
          <w:sz w:val="22"/>
          <w:szCs w:val="22"/>
        </w:rPr>
        <w:t xml:space="preserve"> 20,20-28</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BB0C4F">
        <w:rPr>
          <w:rFonts w:cs="Calibri"/>
          <w:sz w:val="22"/>
          <w:szCs w:val="22"/>
        </w:rPr>
        <w:tab/>
      </w:r>
      <w:r w:rsidRPr="001C5FCD">
        <w:rPr>
          <w:rFonts w:cs="Calibri"/>
          <w:sz w:val="22"/>
          <w:szCs w:val="22"/>
        </w:rPr>
        <w:t xml:space="preserve">  6</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t>W intencji córki Anny z okazji imienin z podziękowaniem za otrzymane łaski, z prośbą o Boże błogosławieństwo dla solenizantki i syna Patryka</w:t>
      </w:r>
    </w:p>
    <w:p w:rsidR="00903F7C" w:rsidRPr="00525DD3" w:rsidRDefault="00903F7C" w:rsidP="00525DD3">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18</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Do Miłosierdzia Bożego za †† rodziców Nikodema, Annę, Jana Bobryk, syna Andrzeja Grabowskiego, teściów Eryka i Agnieszkę oraz pokrewieństwo z obu stron</w:t>
      </w:r>
    </w:p>
    <w:p w:rsidR="00903F7C" w:rsidRPr="001C5FCD"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1C5FCD">
        <w:rPr>
          <w:rFonts w:cs="Calibri"/>
          <w:b/>
          <w:sz w:val="22"/>
          <w:szCs w:val="22"/>
        </w:rPr>
        <w:t xml:space="preserve">Piątek – 26 lipca 2019 – </w:t>
      </w:r>
      <w:r w:rsidRPr="001C5FCD">
        <w:rPr>
          <w:rFonts w:cs="Calibri"/>
          <w:b/>
          <w:i/>
          <w:iCs/>
          <w:sz w:val="22"/>
          <w:szCs w:val="22"/>
        </w:rPr>
        <w:t xml:space="preserve">św. Anny, matki NMP, gł. patronki diecezji opolskiej </w:t>
      </w:r>
      <w:r w:rsidRPr="001C5FCD">
        <w:rPr>
          <w:rFonts w:cs="Calibri"/>
          <w:b/>
          <w:i/>
          <w:iCs/>
          <w:sz w:val="22"/>
          <w:szCs w:val="22"/>
        </w:rPr>
        <w:tab/>
      </w:r>
      <w:r>
        <w:rPr>
          <w:rFonts w:cs="Calibri"/>
          <w:b/>
          <w:i/>
          <w:iCs/>
          <w:sz w:val="22"/>
          <w:szCs w:val="22"/>
        </w:rPr>
        <w:t xml:space="preserve">                </w:t>
      </w:r>
      <w:r w:rsidRPr="001C5FCD">
        <w:rPr>
          <w:rFonts w:cs="Calibri"/>
          <w:b/>
          <w:i/>
          <w:iCs/>
          <w:sz w:val="22"/>
          <w:szCs w:val="22"/>
        </w:rPr>
        <w:t>Mt 13,16-17</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 xml:space="preserve">  6</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t>Do Bożej Opatrzności w intencji Jana z okazji 79. rocznicy urodzin z podziękowaniem za otrzymane łaski, z prośbą o zdrowie i Boże błogosławieństwo w rodzinie</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b/>
          <w:i/>
          <w:sz w:val="22"/>
          <w:szCs w:val="22"/>
        </w:rPr>
      </w:pPr>
      <w:r w:rsidRPr="001C5FCD">
        <w:rPr>
          <w:rFonts w:cs="Calibri"/>
          <w:sz w:val="22"/>
          <w:szCs w:val="22"/>
        </w:rPr>
        <w:tab/>
        <w:t>15</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r>
      <w:r w:rsidRPr="001C5FCD">
        <w:rPr>
          <w:rFonts w:cs="Calibri"/>
          <w:b/>
          <w:i/>
          <w:sz w:val="22"/>
          <w:szCs w:val="22"/>
        </w:rPr>
        <w:t>Koronka do Bożego Miłosierdzia</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18</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Do Miłosierdzia Bożego za † Romana w 1. rocznicę śmierci i za wszystkich †† z rodziny i pokrewieństwa</w:t>
      </w:r>
    </w:p>
    <w:p w:rsidR="00903F7C" w:rsidRPr="001C5FCD"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1C5FCD">
        <w:rPr>
          <w:rFonts w:cs="Calibri"/>
          <w:b/>
          <w:sz w:val="22"/>
          <w:szCs w:val="22"/>
        </w:rPr>
        <w:t xml:space="preserve">Sobota – 27 lipca 2019 – </w:t>
      </w:r>
      <w:r w:rsidRPr="001C5FCD">
        <w:rPr>
          <w:rFonts w:cs="Calibri"/>
          <w:b/>
          <w:i/>
          <w:iCs/>
          <w:sz w:val="22"/>
          <w:szCs w:val="22"/>
        </w:rPr>
        <w:t xml:space="preserve">św. Joachima, ojca NMP </w:t>
      </w:r>
      <w:r w:rsidRPr="001C5FCD">
        <w:rPr>
          <w:rFonts w:cs="Calibri"/>
          <w:b/>
          <w:i/>
          <w:iCs/>
          <w:sz w:val="22"/>
          <w:szCs w:val="22"/>
        </w:rPr>
        <w:tab/>
      </w:r>
      <w:r w:rsidRPr="001C5FCD">
        <w:rPr>
          <w:rFonts w:cs="Calibri"/>
          <w:b/>
          <w:i/>
          <w:iCs/>
          <w:sz w:val="22"/>
          <w:szCs w:val="22"/>
        </w:rPr>
        <w:tab/>
      </w:r>
      <w:r w:rsidRPr="001C5FCD">
        <w:rPr>
          <w:rFonts w:cs="Calibri"/>
          <w:b/>
          <w:i/>
          <w:iCs/>
          <w:sz w:val="22"/>
          <w:szCs w:val="22"/>
        </w:rPr>
        <w:tab/>
      </w:r>
      <w:r w:rsidRPr="001C5FCD">
        <w:rPr>
          <w:rFonts w:cs="Calibri"/>
          <w:b/>
          <w:i/>
          <w:iCs/>
          <w:sz w:val="22"/>
          <w:szCs w:val="22"/>
        </w:rPr>
        <w:tab/>
      </w:r>
      <w:proofErr w:type="gramStart"/>
      <w:r w:rsidRPr="001C5FCD">
        <w:rPr>
          <w:rFonts w:cs="Calibri"/>
          <w:b/>
          <w:i/>
          <w:iCs/>
          <w:sz w:val="22"/>
          <w:szCs w:val="22"/>
        </w:rPr>
        <w:tab/>
      </w:r>
      <w:r>
        <w:rPr>
          <w:rFonts w:cs="Calibri"/>
          <w:b/>
          <w:i/>
          <w:iCs/>
          <w:sz w:val="22"/>
          <w:szCs w:val="22"/>
        </w:rPr>
        <w:t xml:space="preserve">  </w:t>
      </w:r>
      <w:r w:rsidRPr="001C5FCD">
        <w:rPr>
          <w:rFonts w:cs="Calibri"/>
          <w:b/>
          <w:i/>
          <w:iCs/>
          <w:sz w:val="22"/>
          <w:szCs w:val="22"/>
        </w:rPr>
        <w:t>Mt</w:t>
      </w:r>
      <w:proofErr w:type="gramEnd"/>
      <w:r w:rsidRPr="001C5FCD">
        <w:rPr>
          <w:rFonts w:cs="Calibri"/>
          <w:b/>
          <w:i/>
          <w:iCs/>
          <w:sz w:val="22"/>
          <w:szCs w:val="22"/>
        </w:rPr>
        <w:t xml:space="preserve"> 13,24-30</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 xml:space="preserve">  6</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t xml:space="preserve">Do Miłosierdzia Bożego za †† mamę Marię </w:t>
      </w:r>
      <w:proofErr w:type="spellStart"/>
      <w:r w:rsidRPr="001C5FCD">
        <w:rPr>
          <w:rFonts w:cs="Calibri"/>
          <w:sz w:val="22"/>
          <w:szCs w:val="22"/>
        </w:rPr>
        <w:t>Owerczuk</w:t>
      </w:r>
      <w:proofErr w:type="spellEnd"/>
      <w:r w:rsidRPr="001C5FCD">
        <w:rPr>
          <w:rFonts w:cs="Calibri"/>
          <w:sz w:val="22"/>
          <w:szCs w:val="22"/>
        </w:rPr>
        <w:t>, ojca Sergiusza, wszystkich †† z rodziny Kwiatkowskich i Sawickich oraz za dusze w czyśćcu cierpiące</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lastRenderedPageBreak/>
        <w:tab/>
        <w:t>13</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Ślub: Joanna Jędrzejewska – Sławomir Jędrzejewski</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14</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 xml:space="preserve">Ślub: Sylwia Trusz – Michał </w:t>
      </w:r>
      <w:proofErr w:type="spellStart"/>
      <w:r w:rsidRPr="001C5FCD">
        <w:rPr>
          <w:rFonts w:cs="Calibri"/>
          <w:sz w:val="22"/>
          <w:szCs w:val="22"/>
        </w:rPr>
        <w:t>Szcześ</w:t>
      </w:r>
      <w:proofErr w:type="spellEnd"/>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b/>
          <w:i/>
          <w:sz w:val="22"/>
          <w:szCs w:val="22"/>
        </w:rPr>
      </w:pPr>
      <w:r w:rsidRPr="001C5FCD">
        <w:rPr>
          <w:rFonts w:cs="Calibri"/>
          <w:sz w:val="22"/>
          <w:szCs w:val="22"/>
        </w:rPr>
        <w:tab/>
        <w:t>17</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r>
      <w:r w:rsidRPr="001C5FCD">
        <w:rPr>
          <w:rFonts w:cs="Calibri"/>
          <w:b/>
          <w:i/>
          <w:sz w:val="22"/>
          <w:szCs w:val="22"/>
        </w:rPr>
        <w:t>Nieszpory Maryjne</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18</w:t>
      </w:r>
      <w:r w:rsidRPr="001C5FCD">
        <w:rPr>
          <w:rFonts w:cs="Calibri"/>
          <w:sz w:val="22"/>
          <w:szCs w:val="22"/>
          <w:vertAlign w:val="superscript"/>
        </w:rPr>
        <w:t>00</w:t>
      </w:r>
      <w:r w:rsidRPr="001C5FCD">
        <w:rPr>
          <w:rFonts w:cs="Calibri"/>
          <w:sz w:val="22"/>
          <w:szCs w:val="22"/>
        </w:rPr>
        <w:tab/>
      </w:r>
      <w:r w:rsidRPr="001C5FCD">
        <w:rPr>
          <w:rFonts w:cs="Calibri"/>
          <w:i/>
          <w:sz w:val="22"/>
          <w:szCs w:val="22"/>
        </w:rPr>
        <w:tab/>
      </w:r>
      <w:r w:rsidRPr="001C5FCD">
        <w:rPr>
          <w:rFonts w:cs="Calibri"/>
          <w:i/>
          <w:sz w:val="22"/>
          <w:szCs w:val="22"/>
        </w:rPr>
        <w:tab/>
        <w:t xml:space="preserve">W sobotni wieczór: </w:t>
      </w:r>
      <w:r w:rsidRPr="001C5FCD">
        <w:rPr>
          <w:rFonts w:cs="Calibri"/>
          <w:sz w:val="22"/>
          <w:szCs w:val="22"/>
        </w:rPr>
        <w:t>Do Bożego Miłosierdzia za † Władysława w 2. rocznicę śmierci i †† z rodziny Gronowicz</w:t>
      </w:r>
    </w:p>
    <w:p w:rsidR="00903F7C" w:rsidRPr="001C5FCD" w:rsidRDefault="00903F7C" w:rsidP="00BB0C4F">
      <w:pPr>
        <w:pBdr>
          <w:top w:val="single" w:sz="4" w:space="1" w:color="auto"/>
        </w:pBdr>
        <w:tabs>
          <w:tab w:val="left" w:pos="567"/>
          <w:tab w:val="left" w:pos="709"/>
          <w:tab w:val="left" w:pos="851"/>
          <w:tab w:val="left" w:pos="993"/>
          <w:tab w:val="left" w:pos="1134"/>
          <w:tab w:val="left" w:pos="1276"/>
        </w:tabs>
        <w:ind w:left="1134" w:hanging="1134"/>
        <w:rPr>
          <w:rFonts w:cs="Calibri"/>
          <w:b/>
          <w:i/>
          <w:iCs/>
          <w:sz w:val="22"/>
          <w:szCs w:val="22"/>
        </w:rPr>
      </w:pPr>
      <w:r w:rsidRPr="001C5FCD">
        <w:rPr>
          <w:rFonts w:cs="Calibri"/>
          <w:b/>
          <w:sz w:val="22"/>
          <w:szCs w:val="22"/>
        </w:rPr>
        <w:t xml:space="preserve">XVII Niedziela Zwykła – 28 lipca 2019 </w:t>
      </w:r>
      <w:r w:rsidRPr="001C5FCD">
        <w:rPr>
          <w:rFonts w:cs="Calibri"/>
          <w:b/>
          <w:i/>
          <w:iCs/>
          <w:sz w:val="22"/>
          <w:szCs w:val="22"/>
        </w:rPr>
        <w:tab/>
      </w:r>
      <w:r w:rsidRPr="001C5FCD">
        <w:rPr>
          <w:rFonts w:cs="Calibri"/>
          <w:b/>
          <w:i/>
          <w:iCs/>
          <w:sz w:val="22"/>
          <w:szCs w:val="22"/>
        </w:rPr>
        <w:tab/>
      </w:r>
      <w:r w:rsidRPr="001C5FCD">
        <w:rPr>
          <w:rFonts w:cs="Calibri"/>
          <w:b/>
          <w:i/>
          <w:iCs/>
          <w:sz w:val="22"/>
          <w:szCs w:val="22"/>
        </w:rPr>
        <w:tab/>
      </w:r>
      <w:r>
        <w:rPr>
          <w:rFonts w:cs="Calibri"/>
          <w:b/>
          <w:i/>
          <w:iCs/>
          <w:sz w:val="22"/>
          <w:szCs w:val="22"/>
        </w:rPr>
        <w:t xml:space="preserve">              </w:t>
      </w:r>
      <w:r w:rsidRPr="001C5FCD">
        <w:rPr>
          <w:rFonts w:cs="Calibri"/>
          <w:b/>
          <w:i/>
          <w:iCs/>
          <w:sz w:val="22"/>
          <w:szCs w:val="22"/>
        </w:rPr>
        <w:t xml:space="preserve">Rdz 18,20-32; Kol 2,12-14; </w:t>
      </w:r>
      <w:proofErr w:type="spellStart"/>
      <w:r w:rsidRPr="001C5FCD">
        <w:rPr>
          <w:rFonts w:cs="Calibri"/>
          <w:b/>
          <w:i/>
          <w:iCs/>
          <w:sz w:val="22"/>
          <w:szCs w:val="22"/>
        </w:rPr>
        <w:t>Łk</w:t>
      </w:r>
      <w:proofErr w:type="spellEnd"/>
      <w:r w:rsidRPr="001C5FCD">
        <w:rPr>
          <w:rFonts w:cs="Calibri"/>
          <w:b/>
          <w:i/>
          <w:iCs/>
          <w:sz w:val="22"/>
          <w:szCs w:val="22"/>
        </w:rPr>
        <w:t xml:space="preserve"> 11,1-13</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 xml:space="preserve">  7</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 xml:space="preserve">Do Miłosierdzia Bożego za † Zdzisława Kalatę w 24. rocznicę śmierci oraz za †† z rodzin Kalata i </w:t>
      </w:r>
      <w:proofErr w:type="spellStart"/>
      <w:r w:rsidRPr="001C5FCD">
        <w:rPr>
          <w:rFonts w:cs="Calibri"/>
          <w:sz w:val="22"/>
          <w:szCs w:val="22"/>
        </w:rPr>
        <w:t>Pietsch</w:t>
      </w:r>
      <w:proofErr w:type="spellEnd"/>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 xml:space="preserve">  8</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r>
      <w:r w:rsidRPr="001C5FCD">
        <w:rPr>
          <w:rFonts w:cs="Calibri"/>
          <w:b/>
          <w:i/>
          <w:sz w:val="22"/>
          <w:szCs w:val="22"/>
        </w:rPr>
        <w:t>Godzinki o Niepokalanym Poczęciu NMP</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 xml:space="preserve">  9</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 xml:space="preserve">Za † męża i ojca Bronisława </w:t>
      </w:r>
      <w:proofErr w:type="spellStart"/>
      <w:r w:rsidRPr="001C5FCD">
        <w:rPr>
          <w:rFonts w:cs="Calibri"/>
          <w:sz w:val="22"/>
          <w:szCs w:val="22"/>
        </w:rPr>
        <w:t>Rudyszyna</w:t>
      </w:r>
      <w:proofErr w:type="spellEnd"/>
      <w:r w:rsidRPr="001C5FCD">
        <w:rPr>
          <w:rFonts w:cs="Calibri"/>
          <w:sz w:val="22"/>
          <w:szCs w:val="22"/>
        </w:rPr>
        <w:t>, †† rodziców z obu stron, brata Stanisława</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10</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t>W intencji rocznych dzieci:</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12</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 xml:space="preserve">Za † ojca Józefa Szurek w 14. rocznicę śmierci, †† mamę Bronisławę i brata Romana w rocznicę jego urodzin, brata Tadeusza Szurek, dziadków Agnieszkę i Stefana Szurek, </w:t>
      </w:r>
      <w:r>
        <w:rPr>
          <w:rFonts w:cs="Calibri"/>
          <w:sz w:val="22"/>
          <w:szCs w:val="22"/>
        </w:rPr>
        <w:t xml:space="preserve">    </w:t>
      </w:r>
      <w:r w:rsidRPr="001C5FCD">
        <w:rPr>
          <w:rFonts w:cs="Calibri"/>
          <w:sz w:val="22"/>
          <w:szCs w:val="22"/>
        </w:rPr>
        <w:t xml:space="preserve">Eudokię i Justyna </w:t>
      </w:r>
      <w:proofErr w:type="spellStart"/>
      <w:r w:rsidRPr="001C5FCD">
        <w:rPr>
          <w:rFonts w:cs="Calibri"/>
          <w:sz w:val="22"/>
          <w:szCs w:val="22"/>
        </w:rPr>
        <w:t>Jojczuk</w:t>
      </w:r>
      <w:proofErr w:type="spellEnd"/>
      <w:r w:rsidRPr="001C5FCD">
        <w:rPr>
          <w:rFonts w:cs="Calibri"/>
          <w:sz w:val="22"/>
          <w:szCs w:val="22"/>
        </w:rPr>
        <w:t>, ciocię Celinę Falkiewicz, ciocię Stanisławę Leśniewską</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b/>
          <w:sz w:val="22"/>
          <w:szCs w:val="22"/>
        </w:rPr>
      </w:pPr>
      <w:r w:rsidRPr="001C5FCD">
        <w:rPr>
          <w:rFonts w:cs="Calibri"/>
          <w:sz w:val="22"/>
          <w:szCs w:val="22"/>
        </w:rPr>
        <w:tab/>
        <w:t>17</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r>
      <w:r w:rsidRPr="001C5FCD">
        <w:rPr>
          <w:rFonts w:cs="Calibri"/>
          <w:b/>
          <w:i/>
          <w:sz w:val="22"/>
          <w:szCs w:val="22"/>
        </w:rPr>
        <w:t>Różaniec za młode pokolenie</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b/>
          <w:i/>
          <w:sz w:val="22"/>
          <w:szCs w:val="22"/>
        </w:rPr>
      </w:pPr>
      <w:r w:rsidRPr="001C5FCD">
        <w:rPr>
          <w:rFonts w:cs="Calibri"/>
          <w:sz w:val="22"/>
          <w:szCs w:val="22"/>
        </w:rPr>
        <w:tab/>
        <w:t>17</w:t>
      </w:r>
      <w:r w:rsidRPr="001C5FCD">
        <w:rPr>
          <w:rFonts w:cs="Calibri"/>
          <w:sz w:val="22"/>
          <w:szCs w:val="22"/>
          <w:vertAlign w:val="superscript"/>
        </w:rPr>
        <w:t>30</w:t>
      </w:r>
      <w:r w:rsidRPr="001C5FCD">
        <w:rPr>
          <w:rFonts w:cs="Calibri"/>
          <w:sz w:val="22"/>
          <w:szCs w:val="22"/>
        </w:rPr>
        <w:tab/>
      </w:r>
      <w:r w:rsidRPr="001C5FCD">
        <w:rPr>
          <w:rFonts w:cs="Calibri"/>
          <w:sz w:val="22"/>
          <w:szCs w:val="22"/>
        </w:rPr>
        <w:tab/>
      </w:r>
      <w:r w:rsidRPr="001C5FCD">
        <w:rPr>
          <w:rFonts w:cs="Calibri"/>
          <w:sz w:val="22"/>
          <w:szCs w:val="22"/>
        </w:rPr>
        <w:tab/>
      </w:r>
      <w:r w:rsidRPr="001C5FCD">
        <w:rPr>
          <w:rFonts w:cs="Calibri"/>
          <w:b/>
          <w:i/>
          <w:sz w:val="22"/>
          <w:szCs w:val="22"/>
        </w:rPr>
        <w:t>Nieszpory niedzielne</w:t>
      </w:r>
    </w:p>
    <w:p w:rsidR="00903F7C" w:rsidRPr="001C5FCD" w:rsidRDefault="00903F7C" w:rsidP="00BB0C4F">
      <w:pPr>
        <w:tabs>
          <w:tab w:val="left" w:pos="284"/>
          <w:tab w:val="left" w:pos="567"/>
          <w:tab w:val="left" w:pos="709"/>
          <w:tab w:val="left" w:pos="851"/>
          <w:tab w:val="left" w:pos="993"/>
          <w:tab w:val="left" w:pos="1134"/>
          <w:tab w:val="left" w:pos="1276"/>
        </w:tabs>
        <w:ind w:left="1134" w:hanging="1134"/>
        <w:rPr>
          <w:rFonts w:cs="Calibri"/>
          <w:sz w:val="22"/>
          <w:szCs w:val="22"/>
        </w:rPr>
      </w:pPr>
      <w:r w:rsidRPr="001C5FCD">
        <w:rPr>
          <w:rFonts w:cs="Calibri"/>
          <w:sz w:val="22"/>
          <w:szCs w:val="22"/>
        </w:rPr>
        <w:tab/>
        <w:t>18</w:t>
      </w:r>
      <w:r w:rsidRPr="001C5FCD">
        <w:rPr>
          <w:rFonts w:cs="Calibri"/>
          <w:sz w:val="22"/>
          <w:szCs w:val="22"/>
          <w:vertAlign w:val="superscript"/>
        </w:rPr>
        <w:t>00</w:t>
      </w:r>
      <w:r w:rsidRPr="001C5FCD">
        <w:rPr>
          <w:rFonts w:cs="Calibri"/>
          <w:sz w:val="22"/>
          <w:szCs w:val="22"/>
        </w:rPr>
        <w:tab/>
      </w:r>
      <w:r w:rsidRPr="001C5FCD">
        <w:rPr>
          <w:rFonts w:cs="Calibri"/>
          <w:sz w:val="22"/>
          <w:szCs w:val="22"/>
        </w:rPr>
        <w:tab/>
      </w:r>
      <w:r w:rsidRPr="001C5FCD">
        <w:rPr>
          <w:rFonts w:cs="Calibri"/>
          <w:sz w:val="22"/>
          <w:szCs w:val="22"/>
        </w:rPr>
        <w:tab/>
        <w:t>W intencji Heleny z okazji urodzin z podziękowaniem za otrzymane łaski, z prośbą o Boże błogosławieństwo, dary Ducha świętego i zdrowie</w:t>
      </w:r>
    </w:p>
    <w:p w:rsidR="00903F7C" w:rsidRDefault="00903F7C" w:rsidP="00BB0C4F">
      <w:pPr>
        <w:pBdr>
          <w:top w:val="single" w:sz="4" w:space="0" w:color="auto"/>
        </w:pBdr>
        <w:tabs>
          <w:tab w:val="left" w:pos="284"/>
          <w:tab w:val="left" w:pos="567"/>
          <w:tab w:val="left" w:pos="709"/>
          <w:tab w:val="left" w:pos="851"/>
          <w:tab w:val="left" w:pos="993"/>
          <w:tab w:val="left" w:pos="1134"/>
          <w:tab w:val="left" w:pos="1276"/>
        </w:tabs>
        <w:rPr>
          <w:rFonts w:cs="Calibri"/>
          <w:spacing w:val="-2"/>
          <w:sz w:val="22"/>
          <w:szCs w:val="22"/>
        </w:rPr>
      </w:pPr>
      <w:r w:rsidRPr="001C5FCD">
        <w:rPr>
          <w:rFonts w:cs="Calibri"/>
          <w:spacing w:val="-2"/>
          <w:sz w:val="22"/>
          <w:szCs w:val="22"/>
        </w:rPr>
        <w:t>W t</w:t>
      </w:r>
      <w:r>
        <w:rPr>
          <w:rFonts w:cs="Calibri"/>
          <w:spacing w:val="-2"/>
          <w:sz w:val="22"/>
          <w:szCs w:val="22"/>
        </w:rPr>
        <w:t>ych</w:t>
      </w:r>
      <w:r w:rsidRPr="001C5FCD">
        <w:rPr>
          <w:rFonts w:cs="Calibri"/>
          <w:spacing w:val="-2"/>
          <w:sz w:val="22"/>
          <w:szCs w:val="22"/>
        </w:rPr>
        <w:t xml:space="preserve"> tygodni</w:t>
      </w:r>
      <w:r>
        <w:rPr>
          <w:rFonts w:cs="Calibri"/>
          <w:spacing w:val="-2"/>
          <w:sz w:val="22"/>
          <w:szCs w:val="22"/>
        </w:rPr>
        <w:t>ach</w:t>
      </w:r>
      <w:r w:rsidRPr="001C5FCD">
        <w:rPr>
          <w:rFonts w:cs="Calibri"/>
          <w:spacing w:val="-2"/>
          <w:sz w:val="22"/>
          <w:szCs w:val="22"/>
        </w:rPr>
        <w:t xml:space="preserve"> modlimy się: </w:t>
      </w:r>
      <w:r>
        <w:rPr>
          <w:rFonts w:cs="Calibri"/>
          <w:spacing w:val="-2"/>
          <w:sz w:val="22"/>
          <w:szCs w:val="22"/>
        </w:rPr>
        <w:t>o dobrą pogodę dla rolników i przebywających na wakacjach.</w:t>
      </w:r>
    </w:p>
    <w:p w:rsidR="00903F7C" w:rsidRPr="001C5FCD" w:rsidRDefault="00903F7C" w:rsidP="00BB0C4F">
      <w:pPr>
        <w:pBdr>
          <w:top w:val="single" w:sz="4" w:space="0" w:color="auto"/>
        </w:pBdr>
        <w:tabs>
          <w:tab w:val="left" w:pos="284"/>
          <w:tab w:val="left" w:pos="567"/>
          <w:tab w:val="left" w:pos="709"/>
          <w:tab w:val="left" w:pos="851"/>
          <w:tab w:val="left" w:pos="993"/>
          <w:tab w:val="left" w:pos="1134"/>
          <w:tab w:val="left" w:pos="1276"/>
        </w:tabs>
        <w:rPr>
          <w:rFonts w:cs="Calibri"/>
          <w:spacing w:val="-2"/>
          <w:sz w:val="22"/>
          <w:szCs w:val="22"/>
        </w:rPr>
      </w:pP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Zapraszamy na godz. 17</w:t>
      </w:r>
      <w:r w:rsidRPr="00E96F64">
        <w:rPr>
          <w:sz w:val="22"/>
          <w:szCs w:val="22"/>
          <w:vertAlign w:val="superscript"/>
        </w:rPr>
        <w:t>00</w:t>
      </w:r>
      <w:r w:rsidRPr="00E96F64">
        <w:rPr>
          <w:sz w:val="22"/>
          <w:szCs w:val="22"/>
        </w:rPr>
        <w:t xml:space="preserve"> na </w:t>
      </w:r>
      <w:r w:rsidRPr="00E96F64">
        <w:rPr>
          <w:b/>
          <w:sz w:val="22"/>
          <w:szCs w:val="22"/>
        </w:rPr>
        <w:t>modlitwę Różańcową za młode pokolenie</w:t>
      </w:r>
      <w:r w:rsidRPr="00E96F64">
        <w:rPr>
          <w:sz w:val="22"/>
          <w:szCs w:val="22"/>
        </w:rPr>
        <w:t>, oraz na godz. 17</w:t>
      </w:r>
      <w:r w:rsidRPr="00E96F64">
        <w:rPr>
          <w:sz w:val="22"/>
          <w:szCs w:val="22"/>
          <w:vertAlign w:val="superscript"/>
        </w:rPr>
        <w:t>30</w:t>
      </w:r>
      <w:r w:rsidRPr="00E96F64">
        <w:rPr>
          <w:sz w:val="22"/>
          <w:szCs w:val="22"/>
        </w:rPr>
        <w:t xml:space="preserve"> na </w:t>
      </w:r>
      <w:r w:rsidRPr="00E96F64">
        <w:rPr>
          <w:b/>
          <w:sz w:val="22"/>
          <w:szCs w:val="22"/>
        </w:rPr>
        <w:t>nieszpory niedzielne</w:t>
      </w:r>
      <w:r w:rsidRPr="00E96F64">
        <w:rPr>
          <w:sz w:val="22"/>
          <w:szCs w:val="22"/>
        </w:rPr>
        <w:t>.</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Przypominamy, że w okresie wakacyjnym okazja do spowiedzi jest przed Mszą Świętą. Kancelaria jest czynna bez zmian.</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 xml:space="preserve">Od poniedziałku do soboty na Górze Św. Anny odbywać się będzie święto młodzieży. Serdecznie zapraszamy do uczestnictwa przynajmniej w wybranych wydarzeniach. Program spotkania można znaleźć na stronie internetowej </w:t>
      </w:r>
      <w:r>
        <w:rPr>
          <w:sz w:val="22"/>
          <w:szCs w:val="22"/>
        </w:rPr>
        <w:t>www.swietomlodziezy.com</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W piątek o 15</w:t>
      </w:r>
      <w:r w:rsidRPr="00E96F64">
        <w:rPr>
          <w:sz w:val="22"/>
          <w:szCs w:val="22"/>
          <w:vertAlign w:val="superscript"/>
        </w:rPr>
        <w:t>00</w:t>
      </w:r>
      <w:r w:rsidRPr="00E96F64">
        <w:rPr>
          <w:b/>
          <w:sz w:val="22"/>
          <w:szCs w:val="22"/>
        </w:rPr>
        <w:t xml:space="preserve"> Koronka do Bożego Miłosierdzia.</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W przyszłą niedzielę, o godz. 14</w:t>
      </w:r>
      <w:r w:rsidRPr="00E96F64">
        <w:rPr>
          <w:sz w:val="22"/>
          <w:szCs w:val="22"/>
          <w:vertAlign w:val="superscript"/>
        </w:rPr>
        <w:t>00</w:t>
      </w:r>
      <w:r w:rsidRPr="00E96F64">
        <w:rPr>
          <w:sz w:val="22"/>
          <w:szCs w:val="22"/>
        </w:rPr>
        <w:t xml:space="preserve"> Msza św. w rycie nadzwyczajnym.</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 xml:space="preserve">W kancelarii </w:t>
      </w:r>
      <w:r w:rsidRPr="00E96F64">
        <w:rPr>
          <w:b/>
          <w:bCs/>
          <w:sz w:val="22"/>
          <w:szCs w:val="22"/>
        </w:rPr>
        <w:t>przyjmujemy zapisy na Pieszą Pielgrzymkę na Jasną Górę</w:t>
      </w:r>
      <w:r w:rsidRPr="00E96F64">
        <w:rPr>
          <w:sz w:val="22"/>
          <w:szCs w:val="22"/>
        </w:rPr>
        <w:t>, która wyruszy z Raciborza 12 sierpnia. Usilnie prosimy o wcześniejsze zapisy. Jest to konieczne z powodów organizacyjnych.</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 xml:space="preserve">Przed kościołem do nabycia: nasza parafialna gazetka - wydanie na kolejne dwa tygodnie, Gość Niedzielny, miesięcznik dla dzieci „Mały Gość Niedzielny”. W zakrystii jest do nabycia „Droga do nieba” z dużym i małym drukiem. </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Kolekta dzisiejsza przeznaczona jest na bieżące potrzeby parafii; za tydzień przed kościołem dodatkowa zbiórka na cele remontowe.</w:t>
      </w:r>
    </w:p>
    <w:p w:rsidR="00903F7C" w:rsidRPr="00E96F64" w:rsidRDefault="00903F7C" w:rsidP="00E96F64">
      <w:pPr>
        <w:numPr>
          <w:ilvl w:val="0"/>
          <w:numId w:val="1"/>
        </w:numPr>
        <w:tabs>
          <w:tab w:val="clear" w:pos="454"/>
          <w:tab w:val="left" w:pos="284"/>
          <w:tab w:val="num" w:pos="360"/>
          <w:tab w:val="left" w:pos="567"/>
          <w:tab w:val="left" w:pos="709"/>
          <w:tab w:val="left" w:pos="851"/>
          <w:tab w:val="left" w:pos="993"/>
          <w:tab w:val="left" w:pos="1134"/>
          <w:tab w:val="left" w:pos="1276"/>
        </w:tabs>
        <w:rPr>
          <w:sz w:val="22"/>
          <w:szCs w:val="22"/>
        </w:rPr>
      </w:pPr>
      <w:r w:rsidRPr="00E96F64">
        <w:rPr>
          <w:sz w:val="22"/>
          <w:szCs w:val="22"/>
        </w:rPr>
        <w:t xml:space="preserve">Za wszystkie ofiary, kwiaty i prace przy kościele składamy serdeczne „Bóg zapłać”. </w:t>
      </w:r>
    </w:p>
    <w:p w:rsidR="00903F7C" w:rsidRPr="00E96F64" w:rsidRDefault="00903F7C" w:rsidP="00E96F64">
      <w:pPr>
        <w:tabs>
          <w:tab w:val="left" w:pos="284"/>
          <w:tab w:val="left" w:pos="567"/>
          <w:tab w:val="left" w:pos="709"/>
          <w:tab w:val="left" w:pos="851"/>
          <w:tab w:val="left" w:pos="993"/>
          <w:tab w:val="left" w:pos="1134"/>
          <w:tab w:val="left" w:pos="1276"/>
        </w:tabs>
        <w:rPr>
          <w:b/>
          <w:sz w:val="11"/>
          <w:szCs w:val="11"/>
        </w:rPr>
      </w:pPr>
    </w:p>
    <w:p w:rsidR="00903F7C" w:rsidRPr="00E96F64" w:rsidRDefault="00903F7C" w:rsidP="00E96F64">
      <w:pPr>
        <w:tabs>
          <w:tab w:val="left" w:pos="284"/>
          <w:tab w:val="left" w:pos="567"/>
          <w:tab w:val="left" w:pos="709"/>
          <w:tab w:val="left" w:pos="851"/>
          <w:tab w:val="left" w:pos="993"/>
          <w:tab w:val="left" w:pos="1134"/>
          <w:tab w:val="left" w:pos="1276"/>
        </w:tabs>
        <w:rPr>
          <w:b/>
          <w:sz w:val="22"/>
          <w:szCs w:val="22"/>
        </w:rPr>
      </w:pPr>
      <w:r w:rsidRPr="00E96F64">
        <w:rPr>
          <w:b/>
          <w:sz w:val="22"/>
          <w:szCs w:val="22"/>
        </w:rPr>
        <w:t>W minionym tygodniu odeszli do Pana:</w:t>
      </w:r>
    </w:p>
    <w:p w:rsidR="00903F7C" w:rsidRPr="00E96F64" w:rsidRDefault="00903F7C" w:rsidP="00E96F64">
      <w:pPr>
        <w:numPr>
          <w:ilvl w:val="2"/>
          <w:numId w:val="1"/>
        </w:numPr>
        <w:tabs>
          <w:tab w:val="clear" w:pos="2160"/>
          <w:tab w:val="left" w:pos="284"/>
          <w:tab w:val="left" w:pos="567"/>
          <w:tab w:val="left" w:pos="709"/>
          <w:tab w:val="left" w:pos="851"/>
          <w:tab w:val="left" w:pos="993"/>
          <w:tab w:val="left" w:pos="1134"/>
          <w:tab w:val="left" w:pos="1276"/>
        </w:tabs>
        <w:ind w:hanging="1734"/>
        <w:rPr>
          <w:sz w:val="22"/>
          <w:szCs w:val="22"/>
        </w:rPr>
      </w:pPr>
      <w:r w:rsidRPr="00E96F64">
        <w:rPr>
          <w:sz w:val="22"/>
          <w:szCs w:val="22"/>
        </w:rPr>
        <w:t xml:space="preserve">Zdzisław </w:t>
      </w:r>
      <w:r w:rsidRPr="00E96F64">
        <w:rPr>
          <w:b/>
          <w:bCs/>
          <w:sz w:val="22"/>
          <w:szCs w:val="22"/>
        </w:rPr>
        <w:t>Antkowiak</w:t>
      </w:r>
      <w:r w:rsidRPr="00E96F64">
        <w:rPr>
          <w:sz w:val="22"/>
          <w:szCs w:val="22"/>
        </w:rPr>
        <w:t>, l. 61, zam. przy ul. Opawskiej</w:t>
      </w:r>
    </w:p>
    <w:p w:rsidR="00903F7C" w:rsidRPr="00E96F64" w:rsidRDefault="00903F7C" w:rsidP="00E96F64">
      <w:pPr>
        <w:numPr>
          <w:ilvl w:val="2"/>
          <w:numId w:val="1"/>
        </w:numPr>
        <w:tabs>
          <w:tab w:val="clear" w:pos="2160"/>
          <w:tab w:val="left" w:pos="284"/>
          <w:tab w:val="left" w:pos="567"/>
          <w:tab w:val="left" w:pos="709"/>
          <w:tab w:val="left" w:pos="851"/>
          <w:tab w:val="left" w:pos="993"/>
          <w:tab w:val="left" w:pos="1134"/>
          <w:tab w:val="left" w:pos="1276"/>
        </w:tabs>
        <w:ind w:hanging="1734"/>
        <w:rPr>
          <w:sz w:val="22"/>
          <w:szCs w:val="22"/>
        </w:rPr>
      </w:pPr>
      <w:r w:rsidRPr="00E96F64">
        <w:rPr>
          <w:sz w:val="22"/>
          <w:szCs w:val="22"/>
        </w:rPr>
        <w:t xml:space="preserve">Leonard </w:t>
      </w:r>
      <w:r w:rsidRPr="00E96F64">
        <w:rPr>
          <w:b/>
          <w:bCs/>
          <w:sz w:val="22"/>
          <w:szCs w:val="22"/>
        </w:rPr>
        <w:t>Szewczyk</w:t>
      </w:r>
      <w:r w:rsidRPr="00E96F64">
        <w:rPr>
          <w:sz w:val="22"/>
          <w:szCs w:val="22"/>
        </w:rPr>
        <w:t>, l. 60, zam. przy ul. Pomnikowej</w:t>
      </w:r>
    </w:p>
    <w:p w:rsidR="00903F7C" w:rsidRDefault="00903F7C" w:rsidP="00F15608">
      <w:pPr>
        <w:numPr>
          <w:ilvl w:val="2"/>
          <w:numId w:val="1"/>
        </w:numPr>
        <w:tabs>
          <w:tab w:val="clear" w:pos="2160"/>
          <w:tab w:val="left" w:pos="284"/>
          <w:tab w:val="left" w:pos="567"/>
          <w:tab w:val="left" w:pos="709"/>
          <w:tab w:val="left" w:pos="851"/>
          <w:tab w:val="left" w:pos="993"/>
          <w:tab w:val="left" w:pos="1134"/>
          <w:tab w:val="left" w:pos="1276"/>
        </w:tabs>
        <w:ind w:hanging="1734"/>
        <w:rPr>
          <w:sz w:val="22"/>
          <w:szCs w:val="22"/>
        </w:rPr>
      </w:pPr>
      <w:r w:rsidRPr="00E96F64">
        <w:rPr>
          <w:sz w:val="22"/>
          <w:szCs w:val="22"/>
        </w:rPr>
        <w:t xml:space="preserve">Wiesław </w:t>
      </w:r>
      <w:proofErr w:type="spellStart"/>
      <w:r w:rsidRPr="00E96F64">
        <w:rPr>
          <w:b/>
          <w:bCs/>
          <w:sz w:val="22"/>
          <w:szCs w:val="22"/>
        </w:rPr>
        <w:t>Łudczak</w:t>
      </w:r>
      <w:proofErr w:type="spellEnd"/>
      <w:r w:rsidRPr="00E96F64">
        <w:rPr>
          <w:sz w:val="22"/>
          <w:szCs w:val="22"/>
        </w:rPr>
        <w:t>, l. 58, zam. przy ul. Miechowskiej</w:t>
      </w:r>
    </w:p>
    <w:p w:rsidR="00903F7C" w:rsidRDefault="00903F7C" w:rsidP="00F15608">
      <w:pPr>
        <w:tabs>
          <w:tab w:val="left" w:pos="284"/>
          <w:tab w:val="left" w:pos="567"/>
          <w:tab w:val="left" w:pos="709"/>
          <w:tab w:val="left" w:pos="851"/>
          <w:tab w:val="left" w:pos="993"/>
          <w:tab w:val="left" w:pos="1134"/>
          <w:tab w:val="left" w:pos="1276"/>
        </w:tabs>
        <w:ind w:left="2160"/>
        <w:rPr>
          <w:sz w:val="22"/>
          <w:szCs w:val="22"/>
        </w:rPr>
      </w:pPr>
      <w:r>
        <w:rPr>
          <w:sz w:val="22"/>
          <w:szCs w:val="22"/>
        </w:rPr>
        <w:tab/>
      </w:r>
    </w:p>
    <w:p w:rsidR="00903F7C" w:rsidRPr="00F15608" w:rsidRDefault="00903F7C" w:rsidP="00F15608">
      <w:pPr>
        <w:tabs>
          <w:tab w:val="left" w:pos="284"/>
          <w:tab w:val="left" w:pos="567"/>
          <w:tab w:val="left" w:pos="709"/>
          <w:tab w:val="left" w:pos="851"/>
          <w:tab w:val="left" w:pos="993"/>
          <w:tab w:val="left" w:pos="1134"/>
          <w:tab w:val="left" w:pos="1276"/>
        </w:tabs>
        <w:ind w:left="2160"/>
        <w:rPr>
          <w:sz w:val="22"/>
          <w:szCs w:val="22"/>
        </w:rPr>
      </w:pPr>
      <w:r>
        <w:rPr>
          <w:sz w:val="22"/>
          <w:szCs w:val="22"/>
        </w:rPr>
        <w:tab/>
      </w:r>
      <w:r w:rsidRPr="00E96F64">
        <w:rPr>
          <w:b/>
          <w:i/>
          <w:sz w:val="22"/>
          <w:szCs w:val="22"/>
        </w:rPr>
        <w:t>Wieczny odpoczynek racz zmarłym dać Panie.</w:t>
      </w:r>
    </w:p>
    <w:p w:rsidR="00903F7C" w:rsidRPr="00F15608" w:rsidRDefault="007034F4" w:rsidP="00F15608">
      <w:pPr>
        <w:tabs>
          <w:tab w:val="left" w:pos="284"/>
          <w:tab w:val="left" w:pos="567"/>
          <w:tab w:val="left" w:pos="709"/>
          <w:tab w:val="left" w:pos="851"/>
          <w:tab w:val="left" w:pos="993"/>
          <w:tab w:val="left" w:pos="1134"/>
          <w:tab w:val="left" w:pos="1276"/>
        </w:tabs>
        <w:ind w:left="2160"/>
        <w:rPr>
          <w:sz w:val="22"/>
          <w:szCs w:val="22"/>
        </w:rPr>
      </w:pPr>
      <w:r>
        <w:rPr>
          <w:noProof/>
          <w:lang w:eastAsia="pl-PL"/>
        </w:rPr>
        <w:drawing>
          <wp:anchor distT="0" distB="0" distL="114300" distR="114300" simplePos="0" relativeHeight="251659264" behindDoc="0" locked="1" layoutInCell="1" allowOverlap="1">
            <wp:simplePos x="0" y="0"/>
            <wp:positionH relativeFrom="column">
              <wp:posOffset>4914900</wp:posOffset>
            </wp:positionH>
            <wp:positionV relativeFrom="page">
              <wp:posOffset>7946390</wp:posOffset>
            </wp:positionV>
            <wp:extent cx="739775" cy="739775"/>
            <wp:effectExtent l="0" t="0" r="0" b="0"/>
            <wp:wrapThrough wrapText="bothSides">
              <wp:wrapPolygon edited="0">
                <wp:start x="0" y="0"/>
                <wp:lineTo x="0" y="21136"/>
                <wp:lineTo x="21136" y="21136"/>
                <wp:lineTo x="21136" y="0"/>
                <wp:lineTo x="0" y="0"/>
              </wp:wrapPolygon>
            </wp:wrapThrough>
            <wp:docPr id="3"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4" descr="kod_wwwnspj"/>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
    <w:sectPr w:rsidR="00903F7C" w:rsidRPr="00F15608" w:rsidSect="00B93C69">
      <w:type w:val="continuous"/>
      <w:pgSz w:w="9923" w:h="14158"/>
      <w:pgMar w:top="454" w:right="454" w:bottom="455" w:left="454" w:header="454" w:footer="45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94" w:rsidRDefault="00711994">
      <w:r>
        <w:separator/>
      </w:r>
    </w:p>
  </w:endnote>
  <w:endnote w:type="continuationSeparator" w:id="0">
    <w:p w:rsidR="00711994" w:rsidRDefault="007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sig w:usb0="00000003" w:usb1="00000000" w:usb2="00000000" w:usb3="00000000" w:csb0="00000001" w:csb1="00000000"/>
  </w:font>
  <w:font w:name="Calibri (Tekst podstawowy)">
    <w:panose1 w:val="020B06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94" w:rsidRDefault="00711994" w:rsidP="007B5F20">
      <w:r>
        <w:separator/>
      </w:r>
    </w:p>
  </w:footnote>
  <w:footnote w:type="continuationSeparator" w:id="0">
    <w:p w:rsidR="00711994" w:rsidRDefault="0071199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7C" w:rsidRDefault="00903F7C"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p w:rsidR="00903F7C" w:rsidRPr="007B5F20" w:rsidRDefault="00903F7C"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7C" w:rsidRPr="007B5F20" w:rsidRDefault="00903F7C"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Pr>
        <w:rStyle w:val="Numerstrony"/>
        <w:noProof/>
        <w:sz w:val="22"/>
        <w:szCs w:val="22"/>
      </w:rPr>
      <w:t>1</w:t>
    </w:r>
    <w:r w:rsidRPr="007B5F20">
      <w:rPr>
        <w:rStyle w:val="Numerstrony"/>
        <w:sz w:val="22"/>
        <w:szCs w:val="22"/>
      </w:rPr>
      <w:fldChar w:fldCharType="end"/>
    </w:r>
  </w:p>
  <w:p w:rsidR="00903F7C" w:rsidRPr="007B5F20" w:rsidRDefault="00903F7C"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0B18ED"/>
    <w:rsid w:val="000B463F"/>
    <w:rsid w:val="0011685B"/>
    <w:rsid w:val="00157548"/>
    <w:rsid w:val="001C5FCD"/>
    <w:rsid w:val="001F5855"/>
    <w:rsid w:val="00230295"/>
    <w:rsid w:val="0023203A"/>
    <w:rsid w:val="002370FE"/>
    <w:rsid w:val="002A379D"/>
    <w:rsid w:val="00303AFF"/>
    <w:rsid w:val="00342E73"/>
    <w:rsid w:val="003570F1"/>
    <w:rsid w:val="003C6A27"/>
    <w:rsid w:val="003C7062"/>
    <w:rsid w:val="00442068"/>
    <w:rsid w:val="00501127"/>
    <w:rsid w:val="00525DD3"/>
    <w:rsid w:val="00540566"/>
    <w:rsid w:val="005462A2"/>
    <w:rsid w:val="005A1EF5"/>
    <w:rsid w:val="00615134"/>
    <w:rsid w:val="00681084"/>
    <w:rsid w:val="006B6908"/>
    <w:rsid w:val="007034F4"/>
    <w:rsid w:val="00711994"/>
    <w:rsid w:val="007B5F20"/>
    <w:rsid w:val="00805C6F"/>
    <w:rsid w:val="00903F7C"/>
    <w:rsid w:val="00920D7C"/>
    <w:rsid w:val="0093101C"/>
    <w:rsid w:val="00994201"/>
    <w:rsid w:val="00A327A9"/>
    <w:rsid w:val="00A3553A"/>
    <w:rsid w:val="00B229B1"/>
    <w:rsid w:val="00B36B76"/>
    <w:rsid w:val="00B93C69"/>
    <w:rsid w:val="00BB0C4F"/>
    <w:rsid w:val="00BB261C"/>
    <w:rsid w:val="00BE731A"/>
    <w:rsid w:val="00C90651"/>
    <w:rsid w:val="00C948F1"/>
    <w:rsid w:val="00CB0DB0"/>
    <w:rsid w:val="00CF3E78"/>
    <w:rsid w:val="00DE31D6"/>
    <w:rsid w:val="00E1137D"/>
    <w:rsid w:val="00E553B7"/>
    <w:rsid w:val="00E56B67"/>
    <w:rsid w:val="00E96F64"/>
    <w:rsid w:val="00ED000F"/>
    <w:rsid w:val="00F15608"/>
    <w:rsid w:val="00F1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8655F"/>
  <w15:docId w15:val="{C19647F6-4393-334C-8587-A86C283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A27"/>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5F20"/>
    <w:pPr>
      <w:tabs>
        <w:tab w:val="center" w:pos="4536"/>
        <w:tab w:val="right" w:pos="9072"/>
      </w:tabs>
    </w:pPr>
  </w:style>
  <w:style w:type="character" w:customStyle="1" w:styleId="NagwekZnak">
    <w:name w:val="Nagłówek Znak"/>
    <w:basedOn w:val="Domylnaczcionkaakapitu"/>
    <w:link w:val="Nagwek"/>
    <w:uiPriority w:val="99"/>
    <w:locked/>
    <w:rsid w:val="007B5F20"/>
    <w:rPr>
      <w:rFonts w:cs="Times New Roman"/>
    </w:rPr>
  </w:style>
  <w:style w:type="paragraph" w:styleId="Stopka">
    <w:name w:val="footer"/>
    <w:basedOn w:val="Normalny"/>
    <w:link w:val="StopkaZnak"/>
    <w:uiPriority w:val="99"/>
    <w:rsid w:val="007B5F20"/>
    <w:pPr>
      <w:tabs>
        <w:tab w:val="center" w:pos="4536"/>
        <w:tab w:val="right" w:pos="9072"/>
      </w:tabs>
    </w:pPr>
  </w:style>
  <w:style w:type="character" w:customStyle="1" w:styleId="StopkaZnak">
    <w:name w:val="Stopka Znak"/>
    <w:basedOn w:val="Domylnaczcionkaakapitu"/>
    <w:link w:val="Stopka"/>
    <w:uiPriority w:val="99"/>
    <w:locked/>
    <w:rsid w:val="007B5F20"/>
    <w:rPr>
      <w:rFonts w:cs="Times New Roman"/>
    </w:rPr>
  </w:style>
  <w:style w:type="character" w:styleId="Numerstrony">
    <w:name w:val="page number"/>
    <w:basedOn w:val="Domylnaczcionkaakapitu"/>
    <w:uiPriority w:val="99"/>
    <w:semiHidden/>
    <w:rsid w:val="007B5F20"/>
    <w:rPr>
      <w:rFonts w:cs="Times New Roman"/>
    </w:rPr>
  </w:style>
  <w:style w:type="paragraph" w:styleId="Akapitzlist">
    <w:name w:val="List Paragraph"/>
    <w:basedOn w:val="Normalny"/>
    <w:uiPriority w:val="99"/>
    <w:qFormat/>
    <w:rsid w:val="00E9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11214</Characters>
  <Application>Microsoft Office Word</Application>
  <DocSecurity>0</DocSecurity>
  <Lines>93</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2019-07-13T08:24:00Z</cp:lastPrinted>
  <dcterms:created xsi:type="dcterms:W3CDTF">2019-07-13T15:18:00Z</dcterms:created>
  <dcterms:modified xsi:type="dcterms:W3CDTF">2019-07-13T15:19:00Z</dcterms:modified>
</cp:coreProperties>
</file>