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614A3158"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920874">
        <w:rPr>
          <w:b/>
          <w:szCs w:val="22"/>
        </w:rPr>
        <w:t>24</w:t>
      </w:r>
      <w:r w:rsidRPr="00031781">
        <w:rPr>
          <w:b/>
          <w:szCs w:val="22"/>
        </w:rPr>
        <w:t>/20</w:t>
      </w:r>
      <w:r w:rsidR="00476294">
        <w:rPr>
          <w:b/>
          <w:szCs w:val="22"/>
        </w:rPr>
        <w:t>20</w:t>
      </w:r>
      <w:r w:rsidRPr="00031781">
        <w:rPr>
          <w:b/>
          <w:szCs w:val="22"/>
        </w:rPr>
        <w:t xml:space="preserve"> (</w:t>
      </w:r>
      <w:r w:rsidR="00920874">
        <w:rPr>
          <w:b/>
          <w:szCs w:val="22"/>
        </w:rPr>
        <w:t>847</w:t>
      </w:r>
      <w:r w:rsidRPr="00031781">
        <w:rPr>
          <w:b/>
          <w:szCs w:val="22"/>
        </w:rPr>
        <w:t>)</w:t>
      </w:r>
    </w:p>
    <w:p w14:paraId="02D26B36" w14:textId="35808536" w:rsidR="00031781" w:rsidRDefault="00920874" w:rsidP="00031781">
      <w:pPr>
        <w:jc w:val="right"/>
        <w:rPr>
          <w:b/>
          <w:sz w:val="22"/>
          <w:szCs w:val="22"/>
        </w:rPr>
      </w:pPr>
      <w:r>
        <w:rPr>
          <w:b/>
          <w:szCs w:val="22"/>
        </w:rPr>
        <w:t>14 czerwca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3FE7B352" w:rsidR="00031781" w:rsidRDefault="005D378A" w:rsidP="005A1EF5">
      <w:pPr>
        <w:rPr>
          <w:b/>
          <w:sz w:val="40"/>
          <w:szCs w:val="22"/>
        </w:rPr>
      </w:pPr>
      <w:r>
        <w:rPr>
          <w:b/>
          <w:sz w:val="40"/>
          <w:szCs w:val="22"/>
        </w:rPr>
        <w:t>XI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Z</w:t>
      </w:r>
      <w:r w:rsidR="005A1EF5" w:rsidRPr="005A1EF5">
        <w:rPr>
          <w:b/>
          <w:sz w:val="40"/>
          <w:szCs w:val="22"/>
        </w:rPr>
        <w:t>wykła</w:t>
      </w:r>
    </w:p>
    <w:p w14:paraId="73ECB576" w14:textId="1E90C08C" w:rsidR="005A1EF5" w:rsidRPr="005A1EF5" w:rsidRDefault="005A1EF5" w:rsidP="005A1EF5">
      <w:pPr>
        <w:rPr>
          <w:b/>
          <w:sz w:val="28"/>
          <w:szCs w:val="22"/>
        </w:rPr>
      </w:pPr>
      <w:r w:rsidRPr="005A1EF5">
        <w:rPr>
          <w:b/>
          <w:sz w:val="28"/>
          <w:szCs w:val="22"/>
        </w:rPr>
        <w:t xml:space="preserve">Ewangelia według św. </w:t>
      </w:r>
      <w:r w:rsidR="005D378A">
        <w:rPr>
          <w:b/>
          <w:sz w:val="28"/>
          <w:szCs w:val="22"/>
        </w:rPr>
        <w:t xml:space="preserve">Mateusza </w:t>
      </w:r>
      <w:r w:rsidRPr="005A1EF5">
        <w:rPr>
          <w:b/>
          <w:sz w:val="28"/>
          <w:szCs w:val="22"/>
        </w:rPr>
        <w:t>(</w:t>
      </w:r>
      <w:r w:rsidR="005D378A">
        <w:rPr>
          <w:b/>
          <w:sz w:val="28"/>
          <w:szCs w:val="22"/>
        </w:rPr>
        <w:t>9,36-10,8</w:t>
      </w:r>
      <w:r w:rsidRPr="005A1EF5">
        <w:rPr>
          <w:b/>
          <w:sz w:val="28"/>
          <w:szCs w:val="22"/>
        </w:rPr>
        <w:t>)</w:t>
      </w:r>
    </w:p>
    <w:p w14:paraId="5AFA6820" w14:textId="77777777" w:rsidR="005A1EF5" w:rsidRPr="005A1EF5" w:rsidRDefault="005A1EF5" w:rsidP="005A1EF5">
      <w:pPr>
        <w:rPr>
          <w:b/>
          <w:sz w:val="8"/>
          <w:szCs w:val="8"/>
        </w:rPr>
      </w:pPr>
    </w:p>
    <w:p w14:paraId="537981FE" w14:textId="21DBF91E" w:rsidR="005A1EF5" w:rsidRPr="005D378A" w:rsidRDefault="005A1EF5" w:rsidP="005A1EF5">
      <w:pPr>
        <w:rPr>
          <w:b/>
          <w:bCs/>
          <w:i/>
          <w:sz w:val="22"/>
          <w:szCs w:val="22"/>
        </w:rPr>
      </w:pPr>
      <w:r w:rsidRPr="005D378A">
        <w:rPr>
          <w:b/>
          <w:bCs/>
          <w:i/>
          <w:sz w:val="22"/>
          <w:szCs w:val="22"/>
        </w:rPr>
        <w:t>„</w:t>
      </w:r>
      <w:r w:rsidR="005D378A" w:rsidRPr="005D378A">
        <w:rPr>
          <w:b/>
          <w:bCs/>
          <w:i/>
          <w:sz w:val="22"/>
          <w:szCs w:val="22"/>
        </w:rPr>
        <w:t xml:space="preserve">Jezus, widząc tłumy, litował się nad nimi, bo byli znękani i porzuceni, jak owce niemające pasterza. Wtedy rzekł do swych uczniów: Żniwo wprawdzie wielkie, ale robotników mało. Proście Pana żniwa, żeby wyprawił robotników na swoje żniwo. Wtedy przywołał do siebie dwunastu swoich uczniów i udzielił im władzy nad duchami nieczystymi, aby je wypędzali i leczyli wszystkie choroby i wszelkie słabości. A oto imiona dwunastu apostołów: pierwszy – Szymon, zwany Piotrem, i brat jego Andrzej, potem Jakub, syn Zebedeusza, i brat jego Jan, Filip i Bartłomiej, Tomasz i celnik Mateusz, Jakub, syn </w:t>
      </w:r>
      <w:proofErr w:type="spellStart"/>
      <w:r w:rsidR="005D378A" w:rsidRPr="005D378A">
        <w:rPr>
          <w:b/>
          <w:bCs/>
          <w:i/>
          <w:sz w:val="22"/>
          <w:szCs w:val="22"/>
        </w:rPr>
        <w:t>Alfeusza</w:t>
      </w:r>
      <w:proofErr w:type="spellEnd"/>
      <w:r w:rsidR="005D378A" w:rsidRPr="005D378A">
        <w:rPr>
          <w:b/>
          <w:bCs/>
          <w:i/>
          <w:sz w:val="22"/>
          <w:szCs w:val="22"/>
        </w:rPr>
        <w:t xml:space="preserve">, i Tadeusz, Szymon Gorliwy i Judasz </w:t>
      </w:r>
      <w:proofErr w:type="spellStart"/>
      <w:r w:rsidR="005D378A" w:rsidRPr="005D378A">
        <w:rPr>
          <w:b/>
          <w:bCs/>
          <w:i/>
          <w:sz w:val="22"/>
          <w:szCs w:val="22"/>
        </w:rPr>
        <w:t>Iskariota</w:t>
      </w:r>
      <w:proofErr w:type="spellEnd"/>
      <w:r w:rsidR="005D378A" w:rsidRPr="005D378A">
        <w:rPr>
          <w:b/>
          <w:bCs/>
          <w:i/>
          <w:sz w:val="22"/>
          <w:szCs w:val="22"/>
        </w:rPr>
        <w:t>, ten, który Go zdradził. Tych to Dwunastu wysłał Jezus i dał im takie wskazania: Nie idźcie do pogan i nie wstępujcie do żadnego miasta samarytańskiego. Idźcie raczej do owiec, które poginęły z domu Izraela. Idźcie i głoście: Bliskie już jest królestwo niebieskie. Uzdrawiajcie chorych, wskrzeszajcie umarłych, oczyszczajcie trędowatych, wypędzajcie złe duchy. Darmo otrzymaliście, darmo dawajcie.</w:t>
      </w:r>
      <w:r w:rsidRPr="005D378A">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1247677" w14:textId="11B474C3" w:rsidR="00920874" w:rsidRPr="00920874" w:rsidRDefault="00920874" w:rsidP="00920874">
      <w:pPr>
        <w:keepNext/>
        <w:framePr w:dropCap="drop" w:lines="3" w:wrap="around" w:vAnchor="text" w:hAnchor="text"/>
        <w:spacing w:line="720" w:lineRule="exact"/>
        <w:jc w:val="both"/>
        <w:textAlignment w:val="baseline"/>
        <w:rPr>
          <w:rFonts w:cstheme="minorHAnsi"/>
          <w:position w:val="-10"/>
          <w:sz w:val="99"/>
          <w:szCs w:val="22"/>
        </w:rPr>
      </w:pPr>
      <w:r w:rsidRPr="00920874">
        <w:rPr>
          <w:rFonts w:cstheme="minorHAnsi"/>
          <w:position w:val="-10"/>
          <w:sz w:val="99"/>
          <w:szCs w:val="22"/>
        </w:rPr>
        <w:t>B</w:t>
      </w:r>
    </w:p>
    <w:p w14:paraId="56AE5FE0" w14:textId="3E77B701" w:rsidR="005A1EF5" w:rsidRDefault="00E703B0" w:rsidP="00920874">
      <w:pPr>
        <w:spacing w:line="240" w:lineRule="exact"/>
        <w:jc w:val="both"/>
        <w:rPr>
          <w:sz w:val="22"/>
          <w:szCs w:val="22"/>
        </w:rPr>
      </w:pPr>
      <w:r>
        <w:rPr>
          <w:sz w:val="22"/>
          <w:szCs w:val="22"/>
        </w:rPr>
        <w:t xml:space="preserve">rak robotników na Boże żniwo już w czasach ewangelicznych stanowił wyzwanie dla samego Jezusa. Ewangelia mówi nam, że Jezus przemierzając miasta i wioski, litował się nad tłumami ludzi, „bo byli znękani i porzuceni, jak owce </w:t>
      </w:r>
      <w:proofErr w:type="gramStart"/>
      <w:r>
        <w:rPr>
          <w:sz w:val="22"/>
          <w:szCs w:val="22"/>
        </w:rPr>
        <w:t>nie mające</w:t>
      </w:r>
      <w:proofErr w:type="gramEnd"/>
      <w:r>
        <w:rPr>
          <w:sz w:val="22"/>
          <w:szCs w:val="22"/>
        </w:rPr>
        <w:t xml:space="preserve"> pasterza”. Próbował zaradzić tej sytuacji przedstawiając zebranym tłumom swoją naukę</w:t>
      </w:r>
      <w:r w:rsidR="008B68B8">
        <w:rPr>
          <w:sz w:val="22"/>
          <w:szCs w:val="22"/>
        </w:rPr>
        <w:t xml:space="preserve"> (zob. </w:t>
      </w:r>
      <w:proofErr w:type="spellStart"/>
      <w:r w:rsidR="008B68B8">
        <w:rPr>
          <w:sz w:val="22"/>
          <w:szCs w:val="22"/>
        </w:rPr>
        <w:t>Mk</w:t>
      </w:r>
      <w:proofErr w:type="spellEnd"/>
      <w:r w:rsidR="008B68B8">
        <w:rPr>
          <w:sz w:val="22"/>
          <w:szCs w:val="22"/>
        </w:rPr>
        <w:t xml:space="preserve"> 6,34), chciał jednak włączyć uczniów w rozwiązanie tego problemu, przede wszystkim zachęcając ich do modlitwy: „Proście Pana żniwa, żeby wyprawił robotników na swoje żniwo”. Celem modlitwy w tym kontekście jest zapewnienie ludziom większej liczby pasterzy. Jednakże określenie „robotnicy na żniwo” może mieć szersze znaczenie, obejmując tych wszystkich, którzy przyczyniają się do rozwoju Kościoła. </w:t>
      </w:r>
      <w:r w:rsidR="000014D9">
        <w:rPr>
          <w:sz w:val="22"/>
          <w:szCs w:val="22"/>
        </w:rPr>
        <w:t xml:space="preserve">Zaskakujące jest tu położenie akcentu na modlitwę. Biorąc pod uwagę fakt, że powołanie jest suwerenną inicjatywą Boga, można by pomyśleć, że tylko Pan żniwa – niezależnie od każdej innej interwencji czy współpracy – powinien zabiegać o robotników. </w:t>
      </w:r>
      <w:r w:rsidR="00C029FF">
        <w:rPr>
          <w:sz w:val="22"/>
          <w:szCs w:val="22"/>
        </w:rPr>
        <w:t xml:space="preserve">Jezus, przeciwnie, podkreśla potrzebę współpracy i odpowiedzialności swoich uczniów. Również nas ludzi współczesnych </w:t>
      </w:r>
      <w:r w:rsidR="00C029FF">
        <w:rPr>
          <w:sz w:val="22"/>
          <w:szCs w:val="22"/>
        </w:rPr>
        <w:t xml:space="preserve">poucza, że </w:t>
      </w:r>
      <w:r w:rsidR="00633C3B">
        <w:rPr>
          <w:sz w:val="22"/>
          <w:szCs w:val="22"/>
        </w:rPr>
        <w:t xml:space="preserve">poprzez modlitwę możemy i powinniśmy mieć wpływ na liczbę powołań. Ojciec przyjmuje tę modlitwę, ponieważ jej pragnie i na nią czeka, i dzięki Niemu staje się ona skuteczna. Potrzeba tej modlitwy wzrasta w tych okresach i w tych miejscach, w których kryzys powołań staje się poważny. </w:t>
      </w:r>
      <w:r w:rsidR="009A465F">
        <w:rPr>
          <w:sz w:val="22"/>
          <w:szCs w:val="22"/>
        </w:rPr>
        <w:t xml:space="preserve">Winna ona jednak wznosić się ku niebu w każdym czasie i miejscu. W tej dziedzinie możemy zawsze mówić o odpowiedzialności całego Kościoła i każdego chrześcijanina. </w:t>
      </w:r>
      <w:r w:rsidR="00FD7750">
        <w:rPr>
          <w:sz w:val="22"/>
          <w:szCs w:val="22"/>
        </w:rPr>
        <w:t xml:space="preserve">Modlitwie powinna towarzyszyć akcja </w:t>
      </w:r>
      <w:proofErr w:type="spellStart"/>
      <w:r w:rsidR="00FD7750">
        <w:rPr>
          <w:sz w:val="22"/>
          <w:szCs w:val="22"/>
        </w:rPr>
        <w:t>powołaniowa</w:t>
      </w:r>
      <w:proofErr w:type="spellEnd"/>
      <w:r w:rsidR="00FD7750">
        <w:rPr>
          <w:sz w:val="22"/>
          <w:szCs w:val="22"/>
        </w:rPr>
        <w:t xml:space="preserve">, której celem jest zwiększenie liczby odpowiedzi na Boże wołanie. Również i dla tej działalności znajdujemy wzór w Ewangelii. Po pierwszym spotkaniu z Jezusem Andrzej przyprowadza do Niego swego brata Szymona (zob. J 1,42). Oczywiście Jezus zachowuje swoją suwerenność </w:t>
      </w:r>
      <w:r w:rsidR="003C6EE6">
        <w:rPr>
          <w:sz w:val="22"/>
          <w:szCs w:val="22"/>
        </w:rPr>
        <w:t>powołując Szymona, jednak inicjatywa Andrzeja przyczyniła się w sposób decydujący do spotkania Szymona z Nauczycielem. Na tym polega, w pewnym sensie, istota całego duszpasterstwa powołań Kościoła.</w:t>
      </w:r>
    </w:p>
    <w:p w14:paraId="5D003BAA" w14:textId="77777777" w:rsidR="00920874" w:rsidRDefault="00920874" w:rsidP="00920874">
      <w:pPr>
        <w:spacing w:line="240" w:lineRule="exact"/>
        <w:jc w:val="both"/>
        <w:rPr>
          <w:sz w:val="22"/>
          <w:szCs w:val="22"/>
        </w:rPr>
      </w:pPr>
    </w:p>
    <w:p w14:paraId="29D42E8F" w14:textId="15F8E96B" w:rsidR="003C6EE6" w:rsidRPr="009C6925" w:rsidRDefault="003C6EE6" w:rsidP="003C6EE6">
      <w:pPr>
        <w:jc w:val="right"/>
        <w:rPr>
          <w:b/>
          <w:bCs/>
          <w:i/>
          <w:iCs/>
          <w:sz w:val="22"/>
          <w:szCs w:val="22"/>
          <w:lang w:val="en-US"/>
        </w:rPr>
        <w:sectPr w:rsidR="003C6EE6" w:rsidRPr="009C6925" w:rsidSect="00B93C69">
          <w:type w:val="continuous"/>
          <w:pgSz w:w="9923" w:h="14158"/>
          <w:pgMar w:top="454" w:right="454" w:bottom="454" w:left="454" w:header="454" w:footer="454" w:gutter="0"/>
          <w:cols w:num="2" w:sep="1" w:space="284"/>
          <w:docGrid w:linePitch="360"/>
        </w:sectPr>
      </w:pPr>
      <w:proofErr w:type="spellStart"/>
      <w:r w:rsidRPr="009C6925">
        <w:rPr>
          <w:b/>
          <w:bCs/>
          <w:i/>
          <w:iCs/>
          <w:sz w:val="22"/>
          <w:szCs w:val="22"/>
          <w:lang w:val="en-US"/>
        </w:rPr>
        <w:t>św</w:t>
      </w:r>
      <w:proofErr w:type="spellEnd"/>
      <w:r w:rsidRPr="009C6925">
        <w:rPr>
          <w:b/>
          <w:bCs/>
          <w:i/>
          <w:iCs/>
          <w:sz w:val="22"/>
          <w:szCs w:val="22"/>
          <w:lang w:val="en-US"/>
        </w:rPr>
        <w:t xml:space="preserve">. Jan </w:t>
      </w:r>
      <w:proofErr w:type="spellStart"/>
      <w:r w:rsidRPr="009C6925">
        <w:rPr>
          <w:b/>
          <w:bCs/>
          <w:i/>
          <w:iCs/>
          <w:sz w:val="22"/>
          <w:szCs w:val="22"/>
          <w:lang w:val="en-US"/>
        </w:rPr>
        <w:t>Paweł</w:t>
      </w:r>
      <w:proofErr w:type="spellEnd"/>
      <w:r w:rsidRPr="009C6925">
        <w:rPr>
          <w:b/>
          <w:bCs/>
          <w:i/>
          <w:iCs/>
          <w:sz w:val="22"/>
          <w:szCs w:val="22"/>
          <w:lang w:val="en-US"/>
        </w:rPr>
        <w:t xml:space="preserve"> II, 1994 r.</w:t>
      </w:r>
    </w:p>
    <w:p w14:paraId="4C0AF0D3" w14:textId="77777777" w:rsidR="005A1EF5" w:rsidRPr="009C6925" w:rsidRDefault="005A1EF5">
      <w:pPr>
        <w:rPr>
          <w:sz w:val="22"/>
          <w:szCs w:val="22"/>
          <w:lang w:val="en-US"/>
        </w:rPr>
      </w:pPr>
      <w:r w:rsidRPr="009C6925">
        <w:rPr>
          <w:sz w:val="22"/>
          <w:szCs w:val="22"/>
          <w:lang w:val="en-US"/>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08C62C7" w14:textId="6972A7ED" w:rsidR="00920874" w:rsidRPr="00920874" w:rsidRDefault="00920874" w:rsidP="00920874">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20874">
        <w:rPr>
          <w:rFonts w:cstheme="minorHAnsi"/>
          <w:b/>
          <w:sz w:val="22"/>
          <w:szCs w:val="22"/>
        </w:rPr>
        <w:t xml:space="preserve">Poniedziałek – 15 czerwca 2020 </w:t>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t>Mt 5,38-42</w:t>
      </w:r>
    </w:p>
    <w:p w14:paraId="14B633C7"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6</w:t>
      </w:r>
      <w:r w:rsidRPr="00920874">
        <w:rPr>
          <w:rFonts w:cstheme="minorHAnsi"/>
          <w:sz w:val="22"/>
          <w:szCs w:val="22"/>
          <w:vertAlign w:val="superscript"/>
        </w:rPr>
        <w:t>30</w:t>
      </w:r>
      <w:r w:rsidRPr="00920874">
        <w:rPr>
          <w:rFonts w:cstheme="minorHAnsi"/>
          <w:sz w:val="22"/>
          <w:szCs w:val="22"/>
        </w:rPr>
        <w:tab/>
      </w:r>
      <w:r w:rsidRPr="00920874">
        <w:rPr>
          <w:rFonts w:cstheme="minorHAnsi"/>
          <w:sz w:val="22"/>
          <w:szCs w:val="22"/>
        </w:rPr>
        <w:tab/>
      </w:r>
      <w:r w:rsidRPr="00920874">
        <w:rPr>
          <w:rFonts w:cstheme="minorHAnsi"/>
          <w:sz w:val="22"/>
          <w:szCs w:val="22"/>
        </w:rPr>
        <w:tab/>
        <w:t>Do Bożej Opatrzności w intencji Edwarda z okazji 80. rocznicy urodzin, z prośbą o Boże błogosławieństwo i zdrowie dla jubilata i całej rodziny</w:t>
      </w:r>
    </w:p>
    <w:p w14:paraId="2CED17B6"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9</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Calibri (Tekst podstawowy)"/>
          <w:spacing w:val="-2"/>
          <w:sz w:val="22"/>
          <w:szCs w:val="22"/>
        </w:rPr>
        <w:t>Do Bożej Opatrzności w intencji Mieczysława Surma z okazji 81. rocznicy urodzin z podziękowaniem za otrzymane łaski, z prośba o Boże błogosławieństwo i zdrowie na dalsze lata życia</w:t>
      </w:r>
    </w:p>
    <w:p w14:paraId="1EB3605C" w14:textId="0C771B13"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920874">
        <w:rPr>
          <w:rFonts w:cstheme="minorHAnsi"/>
          <w:sz w:val="22"/>
          <w:szCs w:val="22"/>
        </w:rPr>
        <w:tab/>
        <w:t>18</w:t>
      </w:r>
      <w:r w:rsidRPr="00920874">
        <w:rPr>
          <w:rFonts w:cstheme="minorHAnsi"/>
          <w:sz w:val="22"/>
          <w:szCs w:val="22"/>
          <w:vertAlign w:val="superscript"/>
        </w:rPr>
        <w:t>00</w:t>
      </w:r>
      <w:r w:rsidRPr="00920874">
        <w:rPr>
          <w:rFonts w:cstheme="minorHAnsi"/>
          <w:sz w:val="22"/>
          <w:szCs w:val="22"/>
        </w:rPr>
        <w:tab/>
        <w:t>1.</w:t>
      </w:r>
      <w:r w:rsidRPr="00920874">
        <w:rPr>
          <w:rFonts w:cstheme="minorHAnsi"/>
          <w:sz w:val="22"/>
          <w:szCs w:val="22"/>
        </w:rPr>
        <w:tab/>
        <w:t>Za † córkę i mamę Magdalenę Salwiczek w 3. r</w:t>
      </w:r>
      <w:r>
        <w:rPr>
          <w:rFonts w:cstheme="minorHAnsi"/>
          <w:sz w:val="22"/>
          <w:szCs w:val="22"/>
        </w:rPr>
        <w:t>.</w:t>
      </w:r>
      <w:r w:rsidRPr="00920874">
        <w:rPr>
          <w:rFonts w:cstheme="minorHAnsi"/>
          <w:sz w:val="22"/>
          <w:szCs w:val="22"/>
        </w:rPr>
        <w:t xml:space="preserve"> śmierci </w:t>
      </w:r>
      <w:r w:rsidRPr="00920874">
        <w:rPr>
          <w:rFonts w:cstheme="minorHAnsi"/>
          <w:i/>
          <w:iCs/>
          <w:sz w:val="22"/>
          <w:szCs w:val="22"/>
        </w:rPr>
        <w:t>(od rodziców i córki z rodziną)</w:t>
      </w:r>
    </w:p>
    <w:p w14:paraId="6CCCFD2F" w14:textId="6F5D0BD0"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r>
      <w:r w:rsidRPr="00920874">
        <w:rPr>
          <w:rFonts w:cstheme="minorHAnsi"/>
          <w:b/>
          <w:bCs/>
          <w:i/>
          <w:iCs/>
          <w:sz w:val="22"/>
          <w:szCs w:val="22"/>
        </w:rPr>
        <w:t>Zbiorowa za zmarłych:</w:t>
      </w:r>
      <w:r>
        <w:rPr>
          <w:rFonts w:cstheme="minorHAnsi"/>
          <w:b/>
          <w:bCs/>
          <w:i/>
          <w:iCs/>
          <w:sz w:val="22"/>
          <w:szCs w:val="22"/>
        </w:rPr>
        <w:t xml:space="preserve"> </w:t>
      </w:r>
      <w:r w:rsidRPr="00920874">
        <w:rPr>
          <w:rFonts w:cstheme="minorHAnsi"/>
          <w:sz w:val="22"/>
          <w:szCs w:val="22"/>
        </w:rPr>
        <w:t xml:space="preserve">- Do Miłosierdzia Bożego za † teściową </w:t>
      </w:r>
      <w:r w:rsidRPr="00920874">
        <w:rPr>
          <w:rFonts w:cstheme="minorHAnsi"/>
          <w:b/>
          <w:bCs/>
          <w:sz w:val="22"/>
          <w:szCs w:val="22"/>
        </w:rPr>
        <w:t>Eleonorę</w:t>
      </w:r>
      <w:r w:rsidRPr="00920874">
        <w:rPr>
          <w:rFonts w:cstheme="minorHAnsi"/>
          <w:sz w:val="22"/>
          <w:szCs w:val="22"/>
        </w:rPr>
        <w:t>;</w:t>
      </w:r>
      <w:r>
        <w:rPr>
          <w:rFonts w:cstheme="minorHAnsi"/>
          <w:sz w:val="22"/>
          <w:szCs w:val="22"/>
        </w:rPr>
        <w:t xml:space="preserve"> </w:t>
      </w:r>
      <w:r w:rsidRPr="00920874">
        <w:rPr>
          <w:rFonts w:cstheme="minorHAnsi"/>
          <w:sz w:val="22"/>
          <w:szCs w:val="22"/>
        </w:rPr>
        <w:t xml:space="preserve">- Za †† żonę </w:t>
      </w:r>
      <w:r w:rsidRPr="00920874">
        <w:rPr>
          <w:rFonts w:cstheme="minorHAnsi"/>
          <w:b/>
          <w:bCs/>
          <w:sz w:val="22"/>
          <w:szCs w:val="22"/>
        </w:rPr>
        <w:t>Helenę</w:t>
      </w:r>
      <w:r w:rsidRPr="00920874">
        <w:rPr>
          <w:rFonts w:cstheme="minorHAnsi"/>
          <w:sz w:val="22"/>
          <w:szCs w:val="22"/>
        </w:rPr>
        <w:t xml:space="preserve">, syna Bolesława, mamę i ojca Gawrońskich oraz dziadków Przysiężnych </w:t>
      </w:r>
      <w:r w:rsidRPr="00920874">
        <w:rPr>
          <w:rFonts w:cstheme="minorHAnsi"/>
          <w:i/>
          <w:iCs/>
          <w:sz w:val="22"/>
          <w:szCs w:val="22"/>
        </w:rPr>
        <w:t>(od męża Zbigniewa i syna Wojciecha)</w:t>
      </w:r>
      <w:r w:rsidRPr="00920874">
        <w:rPr>
          <w:rFonts w:cstheme="minorHAnsi"/>
          <w:sz w:val="22"/>
          <w:szCs w:val="22"/>
        </w:rPr>
        <w:t>;</w:t>
      </w:r>
      <w:r>
        <w:rPr>
          <w:rFonts w:cstheme="minorHAnsi"/>
          <w:sz w:val="22"/>
          <w:szCs w:val="22"/>
        </w:rPr>
        <w:t xml:space="preserve"> </w:t>
      </w:r>
      <w:r w:rsidRPr="00920874">
        <w:rPr>
          <w:rFonts w:cstheme="minorHAnsi"/>
          <w:sz w:val="22"/>
          <w:szCs w:val="22"/>
        </w:rPr>
        <w:t xml:space="preserve">- Za †† rodziców </w:t>
      </w:r>
      <w:proofErr w:type="spellStart"/>
      <w:r w:rsidRPr="00920874">
        <w:rPr>
          <w:rFonts w:cstheme="minorHAnsi"/>
          <w:b/>
          <w:bCs/>
          <w:sz w:val="22"/>
          <w:szCs w:val="22"/>
        </w:rPr>
        <w:t>Hutny</w:t>
      </w:r>
      <w:proofErr w:type="spellEnd"/>
      <w:r w:rsidRPr="00920874">
        <w:rPr>
          <w:rFonts w:cstheme="minorHAnsi"/>
          <w:sz w:val="22"/>
          <w:szCs w:val="22"/>
        </w:rPr>
        <w:t xml:space="preserve"> i teściów Piekarskich;</w:t>
      </w:r>
      <w:r>
        <w:rPr>
          <w:rFonts w:cstheme="minorHAnsi"/>
          <w:sz w:val="22"/>
          <w:szCs w:val="22"/>
        </w:rPr>
        <w:t xml:space="preserve"> </w:t>
      </w:r>
      <w:r w:rsidRPr="00920874">
        <w:rPr>
          <w:rFonts w:cstheme="minorHAnsi"/>
          <w:sz w:val="22"/>
          <w:szCs w:val="22"/>
        </w:rPr>
        <w:t xml:space="preserve">- Za † Adama </w:t>
      </w:r>
      <w:r w:rsidRPr="00920874">
        <w:rPr>
          <w:rFonts w:cstheme="minorHAnsi"/>
          <w:b/>
          <w:bCs/>
          <w:sz w:val="22"/>
          <w:szCs w:val="22"/>
        </w:rPr>
        <w:t>Góreckiego</w:t>
      </w:r>
      <w:r w:rsidRPr="00920874">
        <w:rPr>
          <w:rFonts w:cstheme="minorHAnsi"/>
          <w:sz w:val="22"/>
          <w:szCs w:val="22"/>
        </w:rPr>
        <w:t xml:space="preserve"> </w:t>
      </w:r>
      <w:r w:rsidRPr="00920874">
        <w:rPr>
          <w:rFonts w:cstheme="minorHAnsi"/>
          <w:i/>
          <w:iCs/>
          <w:sz w:val="22"/>
          <w:szCs w:val="22"/>
        </w:rPr>
        <w:t>(od współlokatorów z ulicy Katowickiej 17 i 17a)</w:t>
      </w:r>
      <w:r w:rsidRPr="00920874">
        <w:rPr>
          <w:rFonts w:cstheme="minorHAnsi"/>
          <w:sz w:val="22"/>
          <w:szCs w:val="22"/>
        </w:rPr>
        <w:t>;</w:t>
      </w:r>
      <w:r>
        <w:rPr>
          <w:rFonts w:cstheme="minorHAnsi"/>
          <w:sz w:val="22"/>
          <w:szCs w:val="22"/>
        </w:rPr>
        <w:t xml:space="preserve"> </w:t>
      </w:r>
      <w:r w:rsidRPr="00920874">
        <w:rPr>
          <w:rFonts w:cstheme="minorHAnsi"/>
          <w:sz w:val="22"/>
          <w:szCs w:val="22"/>
        </w:rPr>
        <w:t xml:space="preserve">- Za † Szczepana </w:t>
      </w:r>
      <w:r w:rsidRPr="00920874">
        <w:rPr>
          <w:rFonts w:cstheme="minorHAnsi"/>
          <w:b/>
          <w:bCs/>
          <w:sz w:val="22"/>
          <w:szCs w:val="22"/>
        </w:rPr>
        <w:t>Madeckiego</w:t>
      </w:r>
      <w:r w:rsidRPr="00920874">
        <w:rPr>
          <w:rFonts w:cstheme="minorHAnsi"/>
          <w:sz w:val="22"/>
          <w:szCs w:val="22"/>
        </w:rPr>
        <w:t xml:space="preserve"> </w:t>
      </w:r>
      <w:r w:rsidRPr="00920874">
        <w:rPr>
          <w:rFonts w:cstheme="minorHAnsi"/>
          <w:i/>
          <w:iCs/>
          <w:sz w:val="22"/>
          <w:szCs w:val="22"/>
        </w:rPr>
        <w:t>(w 30. dzień)</w:t>
      </w:r>
      <w:r w:rsidRPr="00920874">
        <w:rPr>
          <w:rFonts w:cstheme="minorHAnsi"/>
          <w:sz w:val="22"/>
          <w:szCs w:val="22"/>
        </w:rPr>
        <w:t>;</w:t>
      </w:r>
      <w:r>
        <w:rPr>
          <w:rFonts w:cstheme="minorHAnsi"/>
          <w:sz w:val="22"/>
          <w:szCs w:val="22"/>
        </w:rPr>
        <w:t xml:space="preserve"> </w:t>
      </w:r>
      <w:r w:rsidRPr="00920874">
        <w:rPr>
          <w:rFonts w:cstheme="minorHAnsi"/>
          <w:sz w:val="22"/>
          <w:szCs w:val="22"/>
        </w:rPr>
        <w:t xml:space="preserve">- Za † Lucynę </w:t>
      </w:r>
      <w:r w:rsidRPr="00920874">
        <w:rPr>
          <w:rFonts w:cstheme="minorHAnsi"/>
          <w:b/>
          <w:bCs/>
          <w:sz w:val="22"/>
          <w:szCs w:val="22"/>
        </w:rPr>
        <w:t>Strózik</w:t>
      </w:r>
      <w:r w:rsidRPr="00920874">
        <w:rPr>
          <w:rFonts w:cstheme="minorHAnsi"/>
          <w:sz w:val="22"/>
          <w:szCs w:val="22"/>
        </w:rPr>
        <w:t xml:space="preserve"> </w:t>
      </w:r>
      <w:r w:rsidRPr="00920874">
        <w:rPr>
          <w:rFonts w:cstheme="minorHAnsi"/>
          <w:i/>
          <w:iCs/>
          <w:sz w:val="22"/>
          <w:szCs w:val="22"/>
        </w:rPr>
        <w:t>(od współlokatorów z ulicy Łąkowej 2c)</w:t>
      </w:r>
      <w:r w:rsidRPr="00920874">
        <w:rPr>
          <w:rFonts w:cstheme="minorHAnsi"/>
          <w:sz w:val="22"/>
          <w:szCs w:val="22"/>
        </w:rPr>
        <w:t>;</w:t>
      </w:r>
      <w:r>
        <w:rPr>
          <w:rFonts w:cstheme="minorHAnsi"/>
          <w:sz w:val="22"/>
          <w:szCs w:val="22"/>
        </w:rPr>
        <w:t xml:space="preserve"> </w:t>
      </w:r>
      <w:r w:rsidRPr="00920874">
        <w:rPr>
          <w:rFonts w:cstheme="minorHAnsi"/>
          <w:sz w:val="22"/>
          <w:szCs w:val="22"/>
        </w:rPr>
        <w:t xml:space="preserve">- Za †† rodziców Gertrudę i Jerzego </w:t>
      </w:r>
      <w:r w:rsidRPr="00920874">
        <w:rPr>
          <w:rFonts w:cstheme="minorHAnsi"/>
          <w:b/>
          <w:bCs/>
          <w:sz w:val="22"/>
          <w:szCs w:val="22"/>
        </w:rPr>
        <w:t>Raczek</w:t>
      </w:r>
      <w:r w:rsidRPr="00920874">
        <w:rPr>
          <w:rFonts w:cstheme="minorHAnsi"/>
          <w:sz w:val="22"/>
          <w:szCs w:val="22"/>
        </w:rPr>
        <w:t xml:space="preserve"> w rocznicę śmierci;</w:t>
      </w:r>
      <w:r>
        <w:rPr>
          <w:rFonts w:cstheme="minorHAnsi"/>
          <w:sz w:val="22"/>
          <w:szCs w:val="22"/>
        </w:rPr>
        <w:t xml:space="preserve"> </w:t>
      </w:r>
      <w:r w:rsidRPr="00920874">
        <w:rPr>
          <w:rFonts w:cstheme="minorHAnsi"/>
          <w:sz w:val="22"/>
          <w:szCs w:val="22"/>
        </w:rPr>
        <w:t xml:space="preserve">- Za † Genowefę </w:t>
      </w:r>
      <w:r w:rsidRPr="00920874">
        <w:rPr>
          <w:rFonts w:cstheme="minorHAnsi"/>
          <w:b/>
          <w:bCs/>
          <w:sz w:val="22"/>
          <w:szCs w:val="22"/>
        </w:rPr>
        <w:t>Drygalską</w:t>
      </w:r>
      <w:r w:rsidRPr="00920874">
        <w:rPr>
          <w:rFonts w:cstheme="minorHAnsi"/>
          <w:sz w:val="22"/>
          <w:szCs w:val="22"/>
        </w:rPr>
        <w:t xml:space="preserve"> </w:t>
      </w:r>
      <w:r w:rsidRPr="00920874">
        <w:rPr>
          <w:rFonts w:cstheme="minorHAnsi"/>
          <w:i/>
          <w:iCs/>
          <w:sz w:val="22"/>
          <w:szCs w:val="22"/>
        </w:rPr>
        <w:t>(od współlokatorów z ulicy Polnej 6)</w:t>
      </w:r>
      <w:r w:rsidRPr="00920874">
        <w:rPr>
          <w:rFonts w:cstheme="minorHAnsi"/>
          <w:sz w:val="22"/>
          <w:szCs w:val="22"/>
        </w:rPr>
        <w:t>;</w:t>
      </w:r>
    </w:p>
    <w:p w14:paraId="0F19E572" w14:textId="5F9B309C"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b/>
          <w:bCs/>
          <w:i/>
          <w:iCs/>
          <w:color w:val="2F5496" w:themeColor="accent1" w:themeShade="BF"/>
          <w:sz w:val="22"/>
          <w:szCs w:val="22"/>
        </w:rPr>
        <w:t xml:space="preserve">Nabożeństwo czerwcowe </w:t>
      </w:r>
      <w:r w:rsidRPr="00920874">
        <w:rPr>
          <w:rFonts w:cstheme="minorHAnsi"/>
          <w:b/>
          <w:i/>
          <w:color w:val="2F5496" w:themeColor="accent1" w:themeShade="BF"/>
          <w:sz w:val="22"/>
          <w:szCs w:val="22"/>
        </w:rPr>
        <w:t>i procesja Eucharystyczna</w:t>
      </w:r>
      <w:r w:rsidRPr="00920874">
        <w:rPr>
          <w:rFonts w:cstheme="minorHAnsi"/>
          <w:b/>
          <w:bCs/>
          <w:i/>
          <w:iCs/>
          <w:color w:val="2F5496" w:themeColor="accent1" w:themeShade="BF"/>
          <w:sz w:val="22"/>
          <w:szCs w:val="22"/>
        </w:rPr>
        <w:t xml:space="preserve"> </w:t>
      </w:r>
      <w:r w:rsidRPr="00920874">
        <w:rPr>
          <w:rFonts w:cstheme="minorHAnsi"/>
          <w:i/>
          <w:iCs/>
          <w:color w:val="2F5496" w:themeColor="accent1" w:themeShade="BF"/>
          <w:sz w:val="22"/>
          <w:szCs w:val="22"/>
        </w:rPr>
        <w:t>(Adoracja do 20</w:t>
      </w:r>
      <w:r w:rsidRPr="00920874">
        <w:rPr>
          <w:rFonts w:cstheme="minorHAnsi"/>
          <w:i/>
          <w:iCs/>
          <w:color w:val="2F5496" w:themeColor="accent1" w:themeShade="BF"/>
          <w:sz w:val="22"/>
          <w:szCs w:val="22"/>
          <w:vertAlign w:val="superscript"/>
        </w:rPr>
        <w:t>30</w:t>
      </w:r>
      <w:r w:rsidRPr="00920874">
        <w:rPr>
          <w:rFonts w:cstheme="minorHAnsi"/>
          <w:i/>
          <w:iCs/>
          <w:color w:val="2F5496" w:themeColor="accent1" w:themeShade="BF"/>
          <w:sz w:val="22"/>
          <w:szCs w:val="22"/>
        </w:rPr>
        <w:t>)</w:t>
      </w:r>
    </w:p>
    <w:p w14:paraId="6F83F325" w14:textId="77777777" w:rsidR="00920874" w:rsidRPr="00920874" w:rsidRDefault="00920874" w:rsidP="00920874">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920874">
        <w:rPr>
          <w:rFonts w:cstheme="minorHAnsi"/>
          <w:color w:val="2F5496" w:themeColor="accent1" w:themeShade="BF"/>
          <w:sz w:val="22"/>
          <w:szCs w:val="22"/>
        </w:rPr>
        <w:tab/>
        <w:t>20</w:t>
      </w:r>
      <w:r w:rsidRPr="00920874">
        <w:rPr>
          <w:rFonts w:cstheme="minorHAnsi"/>
          <w:color w:val="2F5496" w:themeColor="accent1" w:themeShade="BF"/>
          <w:sz w:val="22"/>
          <w:szCs w:val="22"/>
          <w:vertAlign w:val="superscript"/>
        </w:rPr>
        <w:t>00</w:t>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b/>
          <w:bCs/>
          <w:i/>
          <w:iCs/>
          <w:color w:val="2F5496" w:themeColor="accent1" w:themeShade="BF"/>
          <w:sz w:val="22"/>
          <w:szCs w:val="22"/>
        </w:rPr>
        <w:t>Różaniec w intencji chorych, Służby Zdrowia i o zakończenie epidemii</w:t>
      </w:r>
    </w:p>
    <w:p w14:paraId="3413BD24" w14:textId="5FA4A8DC"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20874">
        <w:rPr>
          <w:rFonts w:cstheme="minorHAnsi"/>
          <w:b/>
          <w:sz w:val="22"/>
          <w:szCs w:val="22"/>
        </w:rPr>
        <w:t xml:space="preserve">Wtorek – 16 czerwca 2020 </w:t>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t>Mt 5,43-48</w:t>
      </w:r>
    </w:p>
    <w:p w14:paraId="744BDABA"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6</w:t>
      </w:r>
      <w:r w:rsidRPr="00920874">
        <w:rPr>
          <w:rFonts w:cstheme="minorHAnsi"/>
          <w:sz w:val="22"/>
          <w:szCs w:val="22"/>
          <w:vertAlign w:val="superscript"/>
        </w:rPr>
        <w:t>30</w:t>
      </w:r>
      <w:r w:rsidRPr="00920874">
        <w:rPr>
          <w:rFonts w:cstheme="minorHAnsi"/>
          <w:sz w:val="22"/>
          <w:szCs w:val="22"/>
        </w:rPr>
        <w:tab/>
        <w:t>1.</w:t>
      </w:r>
      <w:r w:rsidRPr="00920874">
        <w:rPr>
          <w:rFonts w:cstheme="minorHAnsi"/>
          <w:sz w:val="22"/>
          <w:szCs w:val="22"/>
        </w:rPr>
        <w:tab/>
        <w:t>Do Miłosierdzia Bożego za † męża Antoniego Jabłonka, †† rodziców, dziadków z obu stron i dusze w czyśćcu cierpiące</w:t>
      </w:r>
    </w:p>
    <w:p w14:paraId="1D130ACF" w14:textId="4AEEF81B"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t>Za †† rodziców Jana i Annę, siostry Marię, Anielę i Julię</w:t>
      </w:r>
    </w:p>
    <w:p w14:paraId="7E9256C6" w14:textId="3744E9BB"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8</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i/>
          <w:sz w:val="22"/>
          <w:szCs w:val="22"/>
        </w:rPr>
        <w:t>W języku niemieckim:</w:t>
      </w:r>
      <w:r w:rsidRPr="00920874">
        <w:rPr>
          <w:rFonts w:cstheme="minorHAnsi"/>
          <w:sz w:val="22"/>
          <w:szCs w:val="22"/>
        </w:rPr>
        <w:t xml:space="preserve"> </w:t>
      </w:r>
      <w:r>
        <w:rPr>
          <w:rFonts w:cstheme="minorHAnsi"/>
          <w:sz w:val="22"/>
          <w:szCs w:val="22"/>
        </w:rPr>
        <w:t>W intencji Parafian</w:t>
      </w:r>
    </w:p>
    <w:p w14:paraId="4F17F73E"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18</w:t>
      </w:r>
      <w:r w:rsidRPr="00920874">
        <w:rPr>
          <w:rFonts w:cstheme="minorHAnsi"/>
          <w:sz w:val="22"/>
          <w:szCs w:val="22"/>
          <w:vertAlign w:val="superscript"/>
        </w:rPr>
        <w:t>00</w:t>
      </w:r>
      <w:r w:rsidRPr="00920874">
        <w:rPr>
          <w:rFonts w:cstheme="minorHAnsi"/>
          <w:sz w:val="22"/>
          <w:szCs w:val="22"/>
          <w:vertAlign w:val="superscript"/>
        </w:rPr>
        <w:tab/>
      </w:r>
      <w:r w:rsidRPr="00920874">
        <w:rPr>
          <w:rFonts w:cstheme="minorHAnsi"/>
          <w:sz w:val="22"/>
          <w:szCs w:val="22"/>
        </w:rPr>
        <w:t>1.</w:t>
      </w:r>
      <w:r w:rsidRPr="00920874">
        <w:rPr>
          <w:rFonts w:cstheme="minorHAnsi"/>
          <w:sz w:val="22"/>
          <w:szCs w:val="22"/>
        </w:rPr>
        <w:tab/>
        <w:t>Do Miłosierdzia Bożego za † męża Gerarda, ojca i dziadka w 1. rocznicę śmierci, †† rodziców z obu stron, rodzeństwo i pokrewieństwo z obu stron oraz dusze w czyśćcu cierpiące</w:t>
      </w:r>
    </w:p>
    <w:p w14:paraId="6574F58A" w14:textId="2523BE4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t>Do Miłosierdzia Bożego za † Wandę Gulczyńską w 4. r</w:t>
      </w:r>
      <w:r>
        <w:rPr>
          <w:rFonts w:cstheme="minorHAnsi"/>
          <w:sz w:val="22"/>
          <w:szCs w:val="22"/>
        </w:rPr>
        <w:t>.</w:t>
      </w:r>
      <w:r w:rsidRPr="00920874">
        <w:rPr>
          <w:rFonts w:cstheme="minorHAnsi"/>
          <w:sz w:val="22"/>
          <w:szCs w:val="22"/>
        </w:rPr>
        <w:t xml:space="preserve"> śmierci o niebo dla zmarłej mamy</w:t>
      </w:r>
    </w:p>
    <w:p w14:paraId="52FC9E2D"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b/>
          <w:bCs/>
          <w:i/>
          <w:iCs/>
          <w:color w:val="2F5496" w:themeColor="accent1" w:themeShade="BF"/>
          <w:sz w:val="22"/>
          <w:szCs w:val="22"/>
        </w:rPr>
        <w:t xml:space="preserve">Nabożeństwo czerwcowe </w:t>
      </w:r>
      <w:r w:rsidRPr="00920874">
        <w:rPr>
          <w:rFonts w:cstheme="minorHAnsi"/>
          <w:b/>
          <w:i/>
          <w:color w:val="2F5496" w:themeColor="accent1" w:themeShade="BF"/>
          <w:sz w:val="22"/>
          <w:szCs w:val="22"/>
        </w:rPr>
        <w:t>i procesja Eucharystyczna</w:t>
      </w:r>
      <w:r w:rsidRPr="00920874">
        <w:rPr>
          <w:rFonts w:cstheme="minorHAnsi"/>
          <w:b/>
          <w:bCs/>
          <w:i/>
          <w:iCs/>
          <w:color w:val="2F5496" w:themeColor="accent1" w:themeShade="BF"/>
          <w:sz w:val="22"/>
          <w:szCs w:val="22"/>
        </w:rPr>
        <w:t xml:space="preserve"> </w:t>
      </w:r>
      <w:r w:rsidRPr="00920874">
        <w:rPr>
          <w:rFonts w:cstheme="minorHAnsi"/>
          <w:i/>
          <w:iCs/>
          <w:color w:val="2F5496" w:themeColor="accent1" w:themeShade="BF"/>
          <w:sz w:val="22"/>
          <w:szCs w:val="22"/>
        </w:rPr>
        <w:t>(Adoracja do 20</w:t>
      </w:r>
      <w:r w:rsidRPr="00920874">
        <w:rPr>
          <w:rFonts w:cstheme="minorHAnsi"/>
          <w:i/>
          <w:iCs/>
          <w:color w:val="2F5496" w:themeColor="accent1" w:themeShade="BF"/>
          <w:sz w:val="22"/>
          <w:szCs w:val="22"/>
          <w:vertAlign w:val="superscript"/>
        </w:rPr>
        <w:t>30</w:t>
      </w:r>
      <w:r w:rsidRPr="00920874">
        <w:rPr>
          <w:rFonts w:cstheme="minorHAnsi"/>
          <w:i/>
          <w:iCs/>
          <w:color w:val="2F5496" w:themeColor="accent1" w:themeShade="BF"/>
          <w:sz w:val="22"/>
          <w:szCs w:val="22"/>
        </w:rPr>
        <w:t>)</w:t>
      </w:r>
    </w:p>
    <w:p w14:paraId="404D0588"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color w:val="2F5496" w:themeColor="accent1" w:themeShade="BF"/>
          <w:sz w:val="22"/>
          <w:szCs w:val="22"/>
        </w:rPr>
        <w:tab/>
        <w:t>20</w:t>
      </w:r>
      <w:r w:rsidRPr="00920874">
        <w:rPr>
          <w:rFonts w:cstheme="minorHAnsi"/>
          <w:color w:val="2F5496" w:themeColor="accent1" w:themeShade="BF"/>
          <w:sz w:val="22"/>
          <w:szCs w:val="22"/>
          <w:vertAlign w:val="superscript"/>
        </w:rPr>
        <w:t>00</w:t>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b/>
          <w:bCs/>
          <w:i/>
          <w:iCs/>
          <w:color w:val="2F5496" w:themeColor="accent1" w:themeShade="BF"/>
          <w:sz w:val="22"/>
          <w:szCs w:val="22"/>
        </w:rPr>
        <w:t>Różaniec w intencji chorych, Służby Zdrowia i o zakończenie epidemii</w:t>
      </w:r>
    </w:p>
    <w:p w14:paraId="65D9FC6F" w14:textId="72C0CC2E" w:rsidR="00920874" w:rsidRPr="00920874" w:rsidRDefault="00920874" w:rsidP="00920874">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20874">
        <w:rPr>
          <w:rFonts w:cstheme="minorHAnsi"/>
          <w:b/>
          <w:sz w:val="22"/>
          <w:szCs w:val="22"/>
        </w:rPr>
        <w:t xml:space="preserve">Środa – 17 czerwca 2020 – </w:t>
      </w:r>
      <w:r w:rsidRPr="00920874">
        <w:rPr>
          <w:rFonts w:cstheme="minorHAnsi"/>
          <w:b/>
          <w:i/>
          <w:iCs/>
          <w:sz w:val="22"/>
          <w:szCs w:val="22"/>
        </w:rPr>
        <w:t xml:space="preserve">św. Brata Alberta Chmielowskiego, zak. </w:t>
      </w:r>
      <w:r w:rsidRPr="00920874">
        <w:rPr>
          <w:rFonts w:cstheme="minorHAnsi"/>
          <w:b/>
          <w:i/>
          <w:iCs/>
          <w:sz w:val="22"/>
          <w:szCs w:val="22"/>
        </w:rPr>
        <w:tab/>
      </w:r>
      <w:r w:rsidRPr="00920874">
        <w:rPr>
          <w:rFonts w:cstheme="minorHAnsi"/>
          <w:b/>
          <w:i/>
          <w:iCs/>
          <w:sz w:val="22"/>
          <w:szCs w:val="22"/>
        </w:rPr>
        <w:tab/>
      </w:r>
      <w:r>
        <w:rPr>
          <w:rFonts w:cstheme="minorHAnsi"/>
          <w:b/>
          <w:i/>
          <w:iCs/>
          <w:sz w:val="22"/>
          <w:szCs w:val="22"/>
        </w:rPr>
        <w:t xml:space="preserve">       </w:t>
      </w:r>
      <w:r w:rsidRPr="00920874">
        <w:rPr>
          <w:rFonts w:cstheme="minorHAnsi"/>
          <w:b/>
          <w:i/>
          <w:iCs/>
          <w:sz w:val="22"/>
          <w:szCs w:val="22"/>
        </w:rPr>
        <w:t>Mt 6,1-6.16-18</w:t>
      </w:r>
    </w:p>
    <w:p w14:paraId="76B619D8"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6</w:t>
      </w:r>
      <w:r w:rsidRPr="00920874">
        <w:rPr>
          <w:rFonts w:cstheme="minorHAnsi"/>
          <w:sz w:val="22"/>
          <w:szCs w:val="22"/>
          <w:vertAlign w:val="superscript"/>
        </w:rPr>
        <w:t>30</w:t>
      </w:r>
      <w:r w:rsidRPr="00920874">
        <w:rPr>
          <w:rFonts w:cstheme="minorHAnsi"/>
          <w:sz w:val="22"/>
          <w:szCs w:val="22"/>
        </w:rPr>
        <w:tab/>
      </w:r>
      <w:r w:rsidRPr="00920874">
        <w:rPr>
          <w:rFonts w:cstheme="minorHAnsi"/>
          <w:sz w:val="22"/>
          <w:szCs w:val="22"/>
        </w:rPr>
        <w:tab/>
      </w:r>
      <w:r w:rsidRPr="00920874">
        <w:rPr>
          <w:rFonts w:cstheme="minorHAnsi"/>
          <w:sz w:val="22"/>
          <w:szCs w:val="22"/>
        </w:rPr>
        <w:tab/>
        <w:t>Za † ojca Wojciecha w rocznicę śmierci, †† matkę Marię, braci Eugeniusza, Franciszka, Józefa, Stanisława, Ferdynanda i za wszystkich †† z rodziny</w:t>
      </w:r>
    </w:p>
    <w:p w14:paraId="430A6669"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9</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t>Do Miłosierdzia Bożego za †† rodziców Marię i Zygmunta, siostrę Irenę, dziadków i pokrewieństwo z obu stron oraz dusze w czyśćcu cierpiące</w:t>
      </w:r>
    </w:p>
    <w:p w14:paraId="01079633"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18</w:t>
      </w:r>
      <w:r w:rsidRPr="00920874">
        <w:rPr>
          <w:rFonts w:cstheme="minorHAnsi"/>
          <w:sz w:val="22"/>
          <w:szCs w:val="22"/>
          <w:vertAlign w:val="superscript"/>
        </w:rPr>
        <w:t>00</w:t>
      </w:r>
      <w:r w:rsidRPr="00920874">
        <w:rPr>
          <w:rFonts w:cstheme="minorHAnsi"/>
          <w:sz w:val="22"/>
          <w:szCs w:val="22"/>
          <w:vertAlign w:val="superscript"/>
        </w:rPr>
        <w:tab/>
      </w:r>
      <w:r w:rsidRPr="00920874">
        <w:rPr>
          <w:rFonts w:cstheme="minorHAnsi"/>
          <w:sz w:val="22"/>
          <w:szCs w:val="22"/>
        </w:rPr>
        <w:t>1.</w:t>
      </w:r>
      <w:r w:rsidRPr="00920874">
        <w:rPr>
          <w:rFonts w:cstheme="minorHAnsi"/>
          <w:sz w:val="22"/>
          <w:szCs w:val="22"/>
        </w:rPr>
        <w:tab/>
        <w:t>Do Bożej Opatrzności w intencji Antoniego z okazji 75. rocznicy urodzin z podziękowaniem za otrzymane łaski, z prośbą o Boże błogosławieństwo i zdrowie dla jubilata i całej rodziny</w:t>
      </w:r>
    </w:p>
    <w:p w14:paraId="1B19E404" w14:textId="6965ED6E"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t>Do Miłosierdzia Bożego za †† babcię Annę, dziadka Władysława, ojca Mariana oraz za †† z rodziny Antkiewiczów i Ratajczaków</w:t>
      </w:r>
    </w:p>
    <w:p w14:paraId="4B4D3DDA" w14:textId="6747710C"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2F5496" w:themeColor="accent1" w:themeShade="BF"/>
          <w:sz w:val="22"/>
          <w:szCs w:val="22"/>
        </w:rPr>
      </w:pP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b/>
          <w:bCs/>
          <w:i/>
          <w:iCs/>
          <w:color w:val="2F5496" w:themeColor="accent1" w:themeShade="BF"/>
          <w:sz w:val="22"/>
          <w:szCs w:val="22"/>
        </w:rPr>
        <w:t>Nabożeństwo czerwcowe</w:t>
      </w:r>
      <w:r w:rsidRPr="00920874">
        <w:rPr>
          <w:rFonts w:cstheme="minorHAnsi"/>
          <w:b/>
          <w:i/>
          <w:color w:val="2F5496" w:themeColor="accent1" w:themeShade="BF"/>
          <w:sz w:val="22"/>
          <w:szCs w:val="22"/>
        </w:rPr>
        <w:t xml:space="preserve"> i procesja Eucharystyczna</w:t>
      </w:r>
      <w:r w:rsidRPr="00920874">
        <w:rPr>
          <w:rFonts w:cstheme="minorHAnsi"/>
          <w:b/>
          <w:bCs/>
          <w:i/>
          <w:iCs/>
          <w:color w:val="2F5496" w:themeColor="accent1" w:themeShade="BF"/>
          <w:sz w:val="22"/>
          <w:szCs w:val="22"/>
        </w:rPr>
        <w:t xml:space="preserve"> </w:t>
      </w:r>
      <w:r w:rsidRPr="00920874">
        <w:rPr>
          <w:rFonts w:cstheme="minorHAnsi"/>
          <w:i/>
          <w:iCs/>
          <w:color w:val="2F5496" w:themeColor="accent1" w:themeShade="BF"/>
          <w:sz w:val="22"/>
          <w:szCs w:val="22"/>
        </w:rPr>
        <w:t>(Adoracja do 20</w:t>
      </w:r>
      <w:r w:rsidRPr="00920874">
        <w:rPr>
          <w:rFonts w:cstheme="minorHAnsi"/>
          <w:i/>
          <w:iCs/>
          <w:color w:val="2F5496" w:themeColor="accent1" w:themeShade="BF"/>
          <w:sz w:val="22"/>
          <w:szCs w:val="22"/>
          <w:vertAlign w:val="superscript"/>
        </w:rPr>
        <w:t>30</w:t>
      </w:r>
      <w:r w:rsidRPr="00920874">
        <w:rPr>
          <w:rFonts w:cstheme="minorHAnsi"/>
          <w:i/>
          <w:iCs/>
          <w:color w:val="2F5496" w:themeColor="accent1" w:themeShade="BF"/>
          <w:sz w:val="22"/>
          <w:szCs w:val="22"/>
        </w:rPr>
        <w:t>)</w:t>
      </w:r>
    </w:p>
    <w:p w14:paraId="6D4AB5B6"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20874">
        <w:rPr>
          <w:rFonts w:cstheme="minorHAnsi"/>
          <w:color w:val="2F5496" w:themeColor="accent1" w:themeShade="BF"/>
          <w:sz w:val="22"/>
          <w:szCs w:val="22"/>
        </w:rPr>
        <w:tab/>
        <w:t>20</w:t>
      </w:r>
      <w:r w:rsidRPr="00920874">
        <w:rPr>
          <w:rFonts w:cstheme="minorHAnsi"/>
          <w:color w:val="2F5496" w:themeColor="accent1" w:themeShade="BF"/>
          <w:sz w:val="22"/>
          <w:szCs w:val="22"/>
          <w:vertAlign w:val="superscript"/>
        </w:rPr>
        <w:t>00</w:t>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b/>
          <w:bCs/>
          <w:i/>
          <w:iCs/>
          <w:color w:val="2F5496" w:themeColor="accent1" w:themeShade="BF"/>
          <w:sz w:val="22"/>
          <w:szCs w:val="22"/>
        </w:rPr>
        <w:t>Różaniec w intencji chorych, Służby Zdrowia i o zakończenie epidemii</w:t>
      </w:r>
    </w:p>
    <w:p w14:paraId="662A03A5" w14:textId="06528462" w:rsidR="00920874" w:rsidRPr="00920874" w:rsidRDefault="00920874" w:rsidP="00920874">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20874">
        <w:rPr>
          <w:rFonts w:cstheme="minorHAnsi"/>
          <w:b/>
          <w:sz w:val="22"/>
          <w:szCs w:val="22"/>
        </w:rPr>
        <w:t xml:space="preserve">Czwartek – 18 czerwca 2020 </w:t>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t>Mt 6,7-15</w:t>
      </w:r>
    </w:p>
    <w:p w14:paraId="74DACCF2"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6</w:t>
      </w:r>
      <w:r w:rsidRPr="00920874">
        <w:rPr>
          <w:rFonts w:cstheme="minorHAnsi"/>
          <w:sz w:val="22"/>
          <w:szCs w:val="22"/>
          <w:vertAlign w:val="superscript"/>
        </w:rPr>
        <w:t>30</w:t>
      </w:r>
      <w:r w:rsidRPr="00920874">
        <w:rPr>
          <w:rFonts w:cstheme="minorHAnsi"/>
          <w:sz w:val="22"/>
          <w:szCs w:val="22"/>
        </w:rPr>
        <w:tab/>
        <w:t>1.</w:t>
      </w:r>
      <w:r w:rsidRPr="00920874">
        <w:rPr>
          <w:rFonts w:cstheme="minorHAnsi"/>
          <w:sz w:val="22"/>
          <w:szCs w:val="22"/>
        </w:rPr>
        <w:tab/>
      </w:r>
      <w:r w:rsidRPr="00920874">
        <w:rPr>
          <w:rFonts w:cs="Calibri (Tekst podstawowy)"/>
          <w:spacing w:val="-4"/>
          <w:sz w:val="22"/>
          <w:szCs w:val="22"/>
        </w:rPr>
        <w:t xml:space="preserve">Za †† rodziców, braci, krewnych: Kazimierza </w:t>
      </w:r>
      <w:proofErr w:type="spellStart"/>
      <w:r w:rsidRPr="00920874">
        <w:rPr>
          <w:rFonts w:cs="Calibri (Tekst podstawowy)"/>
          <w:spacing w:val="-4"/>
          <w:sz w:val="22"/>
          <w:szCs w:val="22"/>
        </w:rPr>
        <w:t>Rogoznickiego</w:t>
      </w:r>
      <w:proofErr w:type="spellEnd"/>
      <w:r w:rsidRPr="00920874">
        <w:rPr>
          <w:rFonts w:cs="Calibri (Tekst podstawowy)"/>
          <w:spacing w:val="-4"/>
          <w:sz w:val="22"/>
          <w:szCs w:val="22"/>
        </w:rPr>
        <w:t xml:space="preserve">, Krystynę i Ludwika Foks, Krystynę i Edwarda Bukowskich, Elżbietę Kiedroń, Gabrielę Górską, Katarzynę i Henryka </w:t>
      </w:r>
      <w:proofErr w:type="spellStart"/>
      <w:r w:rsidRPr="00920874">
        <w:rPr>
          <w:rFonts w:cs="Calibri (Tekst podstawowy)"/>
          <w:spacing w:val="-4"/>
          <w:sz w:val="22"/>
          <w:szCs w:val="22"/>
        </w:rPr>
        <w:t>Zaborek</w:t>
      </w:r>
      <w:proofErr w:type="spellEnd"/>
      <w:r w:rsidRPr="00920874">
        <w:rPr>
          <w:rFonts w:cs="Calibri (Tekst podstawowy)"/>
          <w:spacing w:val="-4"/>
          <w:sz w:val="22"/>
          <w:szCs w:val="22"/>
        </w:rPr>
        <w:t xml:space="preserve">, Ryszarda Ligenzę, Antoniego </w:t>
      </w:r>
      <w:proofErr w:type="spellStart"/>
      <w:r w:rsidRPr="00920874">
        <w:rPr>
          <w:rFonts w:cs="Calibri (Tekst podstawowy)"/>
          <w:spacing w:val="-4"/>
          <w:sz w:val="22"/>
          <w:szCs w:val="22"/>
        </w:rPr>
        <w:t>Mikołajca</w:t>
      </w:r>
      <w:proofErr w:type="spellEnd"/>
      <w:r w:rsidRPr="00920874">
        <w:rPr>
          <w:rFonts w:cs="Calibri (Tekst podstawowy)"/>
          <w:spacing w:val="-4"/>
          <w:sz w:val="22"/>
          <w:szCs w:val="22"/>
        </w:rPr>
        <w:t>, Mariana Ryszkowskiego, Józefa Lecha i jego żonę</w:t>
      </w:r>
    </w:p>
    <w:p w14:paraId="08F5515C" w14:textId="26AD5AE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t xml:space="preserve">Za † Lucynę Strózik </w:t>
      </w:r>
      <w:r w:rsidRPr="00920874">
        <w:rPr>
          <w:rFonts w:cstheme="minorHAnsi"/>
          <w:i/>
          <w:iCs/>
          <w:sz w:val="22"/>
          <w:szCs w:val="22"/>
        </w:rPr>
        <w:t>(w 30. dzień)</w:t>
      </w:r>
    </w:p>
    <w:p w14:paraId="463EEA33"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18</w:t>
      </w:r>
      <w:r w:rsidRPr="00920874">
        <w:rPr>
          <w:rFonts w:cstheme="minorHAnsi"/>
          <w:sz w:val="22"/>
          <w:szCs w:val="22"/>
          <w:vertAlign w:val="superscript"/>
        </w:rPr>
        <w:t>00</w:t>
      </w:r>
      <w:r w:rsidRPr="00920874">
        <w:rPr>
          <w:rFonts w:cstheme="minorHAnsi"/>
          <w:sz w:val="22"/>
          <w:szCs w:val="22"/>
          <w:vertAlign w:val="superscript"/>
        </w:rPr>
        <w:tab/>
      </w:r>
      <w:r w:rsidRPr="00920874">
        <w:rPr>
          <w:rFonts w:cstheme="minorHAnsi"/>
          <w:sz w:val="22"/>
          <w:szCs w:val="22"/>
        </w:rPr>
        <w:t>1.</w:t>
      </w:r>
      <w:r w:rsidRPr="00920874">
        <w:rPr>
          <w:rFonts w:cstheme="minorHAnsi"/>
          <w:sz w:val="22"/>
          <w:szCs w:val="22"/>
        </w:rPr>
        <w:tab/>
        <w:t>Do Miłosierdzia Bożego za † syna Andrzeja Grabowskiego, teściów Agnieszkę i Eryka, rodziców Annę i Nikodema Bobryk, brata Jana oraz pokrewieństwo z obu stron</w:t>
      </w:r>
    </w:p>
    <w:p w14:paraId="76AB6DB5" w14:textId="6385055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r>
      <w:r w:rsidRPr="00920874">
        <w:rPr>
          <w:rFonts w:cs="Calibri (Tekst podstawowy)"/>
          <w:spacing w:val="-4"/>
          <w:sz w:val="22"/>
          <w:szCs w:val="22"/>
        </w:rPr>
        <w:t>Z podziękowaniem za otrzymane łaski, z prośbą o Boże błogosławieństwo w rodzinie Seruga</w:t>
      </w:r>
    </w:p>
    <w:p w14:paraId="299CA806"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b/>
          <w:bCs/>
          <w:i/>
          <w:iCs/>
          <w:color w:val="2F5496" w:themeColor="accent1" w:themeShade="BF"/>
          <w:sz w:val="22"/>
          <w:szCs w:val="22"/>
        </w:rPr>
        <w:t>Nabożeństwo czerwcowe</w:t>
      </w:r>
      <w:r w:rsidRPr="00920874">
        <w:rPr>
          <w:rFonts w:cstheme="minorHAnsi"/>
          <w:b/>
          <w:i/>
          <w:color w:val="2F5496" w:themeColor="accent1" w:themeShade="BF"/>
          <w:sz w:val="22"/>
          <w:szCs w:val="22"/>
        </w:rPr>
        <w:t xml:space="preserve"> i procesja Eucharystyczna</w:t>
      </w:r>
      <w:r w:rsidRPr="00920874">
        <w:rPr>
          <w:rFonts w:cstheme="minorHAnsi"/>
          <w:b/>
          <w:bCs/>
          <w:i/>
          <w:iCs/>
          <w:color w:val="2F5496" w:themeColor="accent1" w:themeShade="BF"/>
          <w:sz w:val="22"/>
          <w:szCs w:val="22"/>
        </w:rPr>
        <w:t xml:space="preserve"> </w:t>
      </w:r>
    </w:p>
    <w:p w14:paraId="79E6BDFA"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920874">
        <w:rPr>
          <w:rFonts w:cstheme="minorHAnsi"/>
          <w:b/>
          <w:bCs/>
          <w:i/>
          <w:iCs/>
          <w:color w:val="2F5496" w:themeColor="accent1" w:themeShade="BF"/>
          <w:sz w:val="22"/>
          <w:szCs w:val="22"/>
        </w:rPr>
        <w:tab/>
      </w:r>
      <w:r w:rsidRPr="00920874">
        <w:rPr>
          <w:rFonts w:cstheme="minorHAnsi"/>
          <w:b/>
          <w:bCs/>
          <w:i/>
          <w:iCs/>
          <w:color w:val="2F5496" w:themeColor="accent1" w:themeShade="BF"/>
          <w:sz w:val="22"/>
          <w:szCs w:val="22"/>
        </w:rPr>
        <w:tab/>
      </w:r>
      <w:r w:rsidRPr="00920874">
        <w:rPr>
          <w:rFonts w:cstheme="minorHAnsi"/>
          <w:b/>
          <w:bCs/>
          <w:i/>
          <w:iCs/>
          <w:color w:val="2F5496" w:themeColor="accent1" w:themeShade="BF"/>
          <w:sz w:val="22"/>
          <w:szCs w:val="22"/>
        </w:rPr>
        <w:tab/>
      </w:r>
      <w:r w:rsidRPr="00920874">
        <w:rPr>
          <w:rFonts w:cstheme="minorHAnsi"/>
          <w:b/>
          <w:bCs/>
          <w:i/>
          <w:iCs/>
          <w:color w:val="2F5496" w:themeColor="accent1" w:themeShade="BF"/>
          <w:sz w:val="22"/>
          <w:szCs w:val="22"/>
        </w:rPr>
        <w:tab/>
      </w:r>
      <w:r w:rsidRPr="00920874">
        <w:rPr>
          <w:rFonts w:cstheme="minorHAnsi"/>
          <w:b/>
          <w:bCs/>
          <w:i/>
          <w:iCs/>
          <w:color w:val="2F5496" w:themeColor="accent1" w:themeShade="BF"/>
          <w:sz w:val="22"/>
          <w:szCs w:val="22"/>
        </w:rPr>
        <w:tab/>
      </w:r>
      <w:r w:rsidRPr="00920874">
        <w:rPr>
          <w:rFonts w:cstheme="minorHAnsi"/>
          <w:b/>
          <w:bCs/>
          <w:i/>
          <w:iCs/>
          <w:color w:val="2F5496" w:themeColor="accent1" w:themeShade="BF"/>
          <w:sz w:val="22"/>
          <w:szCs w:val="22"/>
        </w:rPr>
        <w:tab/>
      </w:r>
      <w:r w:rsidRPr="00920874">
        <w:rPr>
          <w:rFonts w:cstheme="minorHAnsi"/>
          <w:i/>
          <w:iCs/>
          <w:color w:val="2F5496" w:themeColor="accent1" w:themeShade="BF"/>
          <w:sz w:val="22"/>
          <w:szCs w:val="22"/>
        </w:rPr>
        <w:t>Adoracja Apostolstwa Matki Bożej Pielgrzymującej do 20</w:t>
      </w:r>
      <w:r w:rsidRPr="00920874">
        <w:rPr>
          <w:rFonts w:cstheme="minorHAnsi"/>
          <w:i/>
          <w:iCs/>
          <w:color w:val="2F5496" w:themeColor="accent1" w:themeShade="BF"/>
          <w:sz w:val="22"/>
          <w:szCs w:val="22"/>
          <w:vertAlign w:val="superscript"/>
        </w:rPr>
        <w:t>30</w:t>
      </w:r>
    </w:p>
    <w:p w14:paraId="24130AD2"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color w:val="2F5496" w:themeColor="accent1" w:themeShade="BF"/>
          <w:sz w:val="22"/>
          <w:szCs w:val="22"/>
        </w:rPr>
        <w:tab/>
        <w:t>20</w:t>
      </w:r>
      <w:r w:rsidRPr="00920874">
        <w:rPr>
          <w:rFonts w:cstheme="minorHAnsi"/>
          <w:color w:val="2F5496" w:themeColor="accent1" w:themeShade="BF"/>
          <w:sz w:val="22"/>
          <w:szCs w:val="22"/>
          <w:vertAlign w:val="superscript"/>
        </w:rPr>
        <w:t>00</w:t>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b/>
          <w:bCs/>
          <w:i/>
          <w:iCs/>
          <w:color w:val="2F5496" w:themeColor="accent1" w:themeShade="BF"/>
          <w:sz w:val="22"/>
          <w:szCs w:val="22"/>
        </w:rPr>
        <w:t xml:space="preserve">Różaniec w intencji chorych, Służby Zdrowia i o zakończenie epidemii </w:t>
      </w:r>
      <w:r w:rsidRPr="00920874">
        <w:rPr>
          <w:rFonts w:cstheme="minorHAnsi"/>
          <w:i/>
          <w:iCs/>
          <w:color w:val="2F5496" w:themeColor="accent1" w:themeShade="BF"/>
          <w:sz w:val="22"/>
          <w:szCs w:val="22"/>
        </w:rPr>
        <w:t>(Apostolat)</w:t>
      </w:r>
    </w:p>
    <w:p w14:paraId="0992DC74" w14:textId="77777777" w:rsidR="00920874" w:rsidRPr="00920874" w:rsidRDefault="00920874" w:rsidP="00920874">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20874">
        <w:rPr>
          <w:rFonts w:cstheme="minorHAnsi"/>
          <w:b/>
          <w:sz w:val="22"/>
          <w:szCs w:val="22"/>
        </w:rPr>
        <w:t xml:space="preserve">Piątek – 19 czerwca 2020 – </w:t>
      </w:r>
      <w:r w:rsidRPr="00920874">
        <w:rPr>
          <w:rFonts w:cstheme="minorHAnsi"/>
          <w:b/>
          <w:i/>
          <w:iCs/>
          <w:sz w:val="22"/>
          <w:szCs w:val="22"/>
        </w:rPr>
        <w:t xml:space="preserve">Najświętszego Serca Pana Jezusa </w:t>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t>Mt 11,25-30</w:t>
      </w:r>
    </w:p>
    <w:p w14:paraId="62201086"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6</w:t>
      </w:r>
      <w:r w:rsidRPr="00920874">
        <w:rPr>
          <w:rFonts w:cstheme="minorHAnsi"/>
          <w:sz w:val="22"/>
          <w:szCs w:val="22"/>
          <w:vertAlign w:val="superscript"/>
        </w:rPr>
        <w:t>30</w:t>
      </w:r>
      <w:r w:rsidRPr="00920874">
        <w:rPr>
          <w:rFonts w:cstheme="minorHAnsi"/>
          <w:sz w:val="22"/>
          <w:szCs w:val="22"/>
        </w:rPr>
        <w:tab/>
      </w:r>
      <w:r w:rsidRPr="00920874">
        <w:rPr>
          <w:rFonts w:cstheme="minorHAnsi"/>
          <w:sz w:val="22"/>
          <w:szCs w:val="22"/>
        </w:rPr>
        <w:tab/>
      </w:r>
      <w:r w:rsidRPr="00920874">
        <w:rPr>
          <w:rFonts w:cstheme="minorHAnsi"/>
          <w:sz w:val="22"/>
          <w:szCs w:val="22"/>
        </w:rPr>
        <w:tab/>
        <w:t xml:space="preserve">Za † Adama Góreckiego </w:t>
      </w:r>
      <w:r w:rsidRPr="00920874">
        <w:rPr>
          <w:rFonts w:cstheme="minorHAnsi"/>
          <w:i/>
          <w:iCs/>
          <w:sz w:val="22"/>
          <w:szCs w:val="22"/>
        </w:rPr>
        <w:t>(od współlokatorów z ulicy Katowickiej 17 i 17a)</w:t>
      </w:r>
    </w:p>
    <w:p w14:paraId="0326E257"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9</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t>Za †† rodziców Józefa i Marię Król, brata Mariana, szwagrów Franciszka i Adolfa</w:t>
      </w:r>
    </w:p>
    <w:p w14:paraId="05C5C82D"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920874">
        <w:rPr>
          <w:rFonts w:cstheme="minorHAnsi"/>
          <w:sz w:val="22"/>
          <w:szCs w:val="22"/>
        </w:rPr>
        <w:lastRenderedPageBreak/>
        <w:tab/>
        <w:t>15</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b/>
          <w:i/>
          <w:sz w:val="22"/>
          <w:szCs w:val="22"/>
        </w:rPr>
        <w:t>Koronka do Bożego Miłosierdzia</w:t>
      </w:r>
    </w:p>
    <w:p w14:paraId="0F9D0C0B"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bCs/>
          <w:iCs/>
          <w:sz w:val="22"/>
          <w:szCs w:val="22"/>
        </w:rPr>
        <w:tab/>
        <w:t>16</w:t>
      </w:r>
      <w:r w:rsidRPr="00920874">
        <w:rPr>
          <w:rFonts w:cstheme="minorHAnsi"/>
          <w:bCs/>
          <w:iCs/>
          <w:sz w:val="22"/>
          <w:szCs w:val="22"/>
          <w:vertAlign w:val="superscript"/>
        </w:rPr>
        <w:t>30</w:t>
      </w:r>
      <w:r w:rsidRPr="00920874">
        <w:rPr>
          <w:rFonts w:cstheme="minorHAnsi"/>
          <w:bCs/>
          <w:iCs/>
          <w:sz w:val="22"/>
          <w:szCs w:val="22"/>
        </w:rPr>
        <w:tab/>
      </w:r>
      <w:r w:rsidRPr="00920874">
        <w:rPr>
          <w:rFonts w:cstheme="minorHAnsi"/>
          <w:bCs/>
          <w:iCs/>
          <w:sz w:val="22"/>
          <w:szCs w:val="22"/>
        </w:rPr>
        <w:tab/>
      </w:r>
      <w:r w:rsidRPr="00920874">
        <w:rPr>
          <w:rFonts w:cstheme="minorHAnsi"/>
          <w:bCs/>
          <w:iCs/>
          <w:sz w:val="22"/>
          <w:szCs w:val="22"/>
        </w:rPr>
        <w:tab/>
        <w:t xml:space="preserve">Za </w:t>
      </w:r>
      <w:r w:rsidRPr="00920874">
        <w:rPr>
          <w:rFonts w:cstheme="minorHAnsi"/>
          <w:sz w:val="22"/>
          <w:szCs w:val="22"/>
        </w:rPr>
        <w:t>†† rodziców Bronisławę i Mariana, rodzeństwo i pokrewieństwo</w:t>
      </w:r>
    </w:p>
    <w:p w14:paraId="16E3B41E"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920874">
        <w:rPr>
          <w:rFonts w:cstheme="minorHAnsi"/>
          <w:color w:val="2F5496" w:themeColor="accent1" w:themeShade="BF"/>
          <w:sz w:val="22"/>
          <w:szCs w:val="22"/>
        </w:rPr>
        <w:tab/>
        <w:t>17</w:t>
      </w:r>
      <w:r w:rsidRPr="00920874">
        <w:rPr>
          <w:rFonts w:cstheme="minorHAnsi"/>
          <w:color w:val="2F5496" w:themeColor="accent1" w:themeShade="BF"/>
          <w:sz w:val="22"/>
          <w:szCs w:val="22"/>
          <w:vertAlign w:val="superscript"/>
        </w:rPr>
        <w:t>30</w:t>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b/>
          <w:bCs/>
          <w:i/>
          <w:iCs/>
          <w:color w:val="2F5496" w:themeColor="accent1" w:themeShade="BF"/>
          <w:sz w:val="22"/>
          <w:szCs w:val="22"/>
        </w:rPr>
        <w:t>Nabożeństwo czerwcowe</w:t>
      </w:r>
    </w:p>
    <w:p w14:paraId="38819AFC"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18</w:t>
      </w:r>
      <w:r w:rsidRPr="00920874">
        <w:rPr>
          <w:rFonts w:cstheme="minorHAnsi"/>
          <w:sz w:val="22"/>
          <w:szCs w:val="22"/>
          <w:vertAlign w:val="superscript"/>
        </w:rPr>
        <w:t>00</w:t>
      </w:r>
      <w:r w:rsidRPr="00920874">
        <w:rPr>
          <w:rFonts w:cstheme="minorHAnsi"/>
          <w:sz w:val="22"/>
          <w:szCs w:val="22"/>
          <w:vertAlign w:val="superscript"/>
        </w:rPr>
        <w:tab/>
      </w:r>
      <w:r w:rsidRPr="00920874">
        <w:rPr>
          <w:rFonts w:cstheme="minorHAnsi"/>
          <w:sz w:val="22"/>
          <w:szCs w:val="22"/>
        </w:rPr>
        <w:t>1.</w:t>
      </w:r>
      <w:r w:rsidRPr="00920874">
        <w:rPr>
          <w:rFonts w:cstheme="minorHAnsi"/>
          <w:sz w:val="22"/>
          <w:szCs w:val="22"/>
        </w:rPr>
        <w:tab/>
        <w:t>W intencji Parafian i wszystkich czcicieli Najświętszego Serca Pana Jezusa</w:t>
      </w:r>
    </w:p>
    <w:p w14:paraId="5F237A97" w14:textId="012AC801"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t xml:space="preserve">W intencji Karola z okazji 18. rocznicy urodzin o Boże błogosławieństwo, opiekę Matki Boskiej, dary Ducha Świętego i o wybór dobrej drogi życiowej </w:t>
      </w:r>
      <w:r w:rsidRPr="00920874">
        <w:rPr>
          <w:rFonts w:cstheme="minorHAnsi"/>
          <w:i/>
          <w:iCs/>
          <w:sz w:val="22"/>
          <w:szCs w:val="22"/>
        </w:rPr>
        <w:t>(od babci i dziadka)</w:t>
      </w:r>
    </w:p>
    <w:p w14:paraId="6F22EE7C" w14:textId="77777777" w:rsidR="00920874" w:rsidRPr="00920874" w:rsidRDefault="00920874" w:rsidP="00920874">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20874">
        <w:rPr>
          <w:rFonts w:cstheme="minorHAnsi"/>
          <w:b/>
          <w:sz w:val="22"/>
          <w:szCs w:val="22"/>
        </w:rPr>
        <w:t xml:space="preserve">Sobota – 20 czerwca 2020 – </w:t>
      </w:r>
      <w:r w:rsidRPr="00920874">
        <w:rPr>
          <w:rFonts w:cstheme="minorHAnsi"/>
          <w:b/>
          <w:i/>
          <w:iCs/>
          <w:sz w:val="22"/>
          <w:szCs w:val="22"/>
        </w:rPr>
        <w:t xml:space="preserve">Niepokalanego Serca NMP </w:t>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r w:rsidRPr="00920874">
        <w:rPr>
          <w:rFonts w:cstheme="minorHAnsi"/>
          <w:b/>
          <w:i/>
          <w:iCs/>
          <w:sz w:val="22"/>
          <w:szCs w:val="22"/>
        </w:rPr>
        <w:tab/>
      </w:r>
      <w:proofErr w:type="spellStart"/>
      <w:r w:rsidRPr="00920874">
        <w:rPr>
          <w:rFonts w:cstheme="minorHAnsi"/>
          <w:b/>
          <w:i/>
          <w:iCs/>
          <w:sz w:val="22"/>
          <w:szCs w:val="22"/>
        </w:rPr>
        <w:t>Łk</w:t>
      </w:r>
      <w:proofErr w:type="spellEnd"/>
      <w:r w:rsidRPr="00920874">
        <w:rPr>
          <w:rFonts w:cstheme="minorHAnsi"/>
          <w:b/>
          <w:i/>
          <w:iCs/>
          <w:sz w:val="22"/>
          <w:szCs w:val="22"/>
        </w:rPr>
        <w:t xml:space="preserve"> 2,41-51</w:t>
      </w:r>
    </w:p>
    <w:p w14:paraId="2A240003"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6</w:t>
      </w:r>
      <w:r w:rsidRPr="00920874">
        <w:rPr>
          <w:rFonts w:cstheme="minorHAnsi"/>
          <w:sz w:val="22"/>
          <w:szCs w:val="22"/>
          <w:vertAlign w:val="superscript"/>
        </w:rPr>
        <w:t>30</w:t>
      </w:r>
      <w:r w:rsidRPr="00920874">
        <w:rPr>
          <w:rFonts w:cstheme="minorHAnsi"/>
          <w:sz w:val="22"/>
          <w:szCs w:val="22"/>
        </w:rPr>
        <w:tab/>
        <w:t>1.</w:t>
      </w:r>
      <w:r w:rsidRPr="00920874">
        <w:rPr>
          <w:rFonts w:cstheme="minorHAnsi"/>
          <w:sz w:val="22"/>
          <w:szCs w:val="22"/>
        </w:rPr>
        <w:tab/>
        <w:t>Do Bożej Opatrzności, do Serca Pana Jezusa za wstawiennictwem Matki Boskiej Nieustającej Pomocy w intencji Gizeli w dniu jej urodzin z podziękowaniem za otrzymane łaski, z prośbą o zdrowie i Boże błogosławieństwo oraz dalszą pomoc</w:t>
      </w:r>
    </w:p>
    <w:p w14:paraId="42213B65" w14:textId="61478955"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r>
      <w:r w:rsidRPr="00920874">
        <w:rPr>
          <w:rFonts w:cs="Calibri (Tekst podstawowy)"/>
          <w:spacing w:val="-2"/>
          <w:sz w:val="22"/>
          <w:szCs w:val="22"/>
        </w:rPr>
        <w:t>Za wstawiennictwem Matki Boskiej Częstochowskiej w intencji Gabrieli i Andrzeja z okazji urodzin z podziękowaniem za otrzymane łaski, z prośbą o Boże błogosławieństwo i zdrowie</w:t>
      </w:r>
    </w:p>
    <w:p w14:paraId="0FF07666"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920874">
        <w:rPr>
          <w:rFonts w:cstheme="minorHAnsi"/>
          <w:sz w:val="22"/>
          <w:szCs w:val="22"/>
        </w:rPr>
        <w:tab/>
      </w:r>
      <w:r w:rsidRPr="00920874">
        <w:rPr>
          <w:rFonts w:cstheme="minorHAnsi"/>
          <w:color w:val="2F5496" w:themeColor="accent1" w:themeShade="BF"/>
          <w:sz w:val="22"/>
          <w:szCs w:val="22"/>
        </w:rPr>
        <w:t>17</w:t>
      </w:r>
      <w:r w:rsidRPr="00920874">
        <w:rPr>
          <w:rFonts w:cstheme="minorHAnsi"/>
          <w:color w:val="2F5496" w:themeColor="accent1" w:themeShade="BF"/>
          <w:sz w:val="22"/>
          <w:szCs w:val="22"/>
          <w:vertAlign w:val="superscript"/>
        </w:rPr>
        <w:t>30</w:t>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b/>
          <w:i/>
          <w:color w:val="2F5496" w:themeColor="accent1" w:themeShade="BF"/>
          <w:sz w:val="22"/>
          <w:szCs w:val="22"/>
        </w:rPr>
        <w:t>Nabożeństwo czerwcowe</w:t>
      </w:r>
    </w:p>
    <w:p w14:paraId="16FADF54"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18</w:t>
      </w:r>
      <w:r w:rsidRPr="00920874">
        <w:rPr>
          <w:rFonts w:cstheme="minorHAnsi"/>
          <w:sz w:val="22"/>
          <w:szCs w:val="22"/>
          <w:vertAlign w:val="superscript"/>
        </w:rPr>
        <w:t>00</w:t>
      </w:r>
      <w:r w:rsidRPr="00920874">
        <w:rPr>
          <w:rFonts w:cstheme="minorHAnsi"/>
          <w:sz w:val="22"/>
          <w:szCs w:val="22"/>
          <w:vertAlign w:val="superscript"/>
        </w:rPr>
        <w:tab/>
      </w:r>
      <w:r w:rsidRPr="00920874">
        <w:rPr>
          <w:rFonts w:cstheme="minorHAnsi"/>
          <w:i/>
          <w:sz w:val="22"/>
          <w:szCs w:val="22"/>
        </w:rPr>
        <w:tab/>
      </w:r>
      <w:r w:rsidRPr="00920874">
        <w:rPr>
          <w:rFonts w:cstheme="minorHAnsi"/>
          <w:i/>
          <w:sz w:val="22"/>
          <w:szCs w:val="22"/>
        </w:rPr>
        <w:tab/>
        <w:t xml:space="preserve">W sobotni wieczór: </w:t>
      </w:r>
      <w:r w:rsidRPr="00920874">
        <w:rPr>
          <w:rFonts w:cstheme="minorHAnsi"/>
          <w:sz w:val="22"/>
          <w:szCs w:val="22"/>
        </w:rPr>
        <w:t>1. Za †† rodziców Jana i Helenę, pokrewieństwo z obu stron oraz o zdrowie i błogosławieństwo w całej rodzinie</w:t>
      </w:r>
    </w:p>
    <w:p w14:paraId="31565CCD" w14:textId="106C59D9"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t>O Dary Ducha Świętego dla wnuków Dominika, Wiktorii, Lukasa, Mateusza i Laury</w:t>
      </w:r>
    </w:p>
    <w:p w14:paraId="593302A8"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920874">
        <w:rPr>
          <w:rFonts w:cstheme="minorHAnsi"/>
          <w:color w:val="C00000"/>
          <w:sz w:val="22"/>
          <w:szCs w:val="22"/>
        </w:rPr>
        <w:tab/>
        <w:t>20</w:t>
      </w:r>
      <w:r w:rsidRPr="00920874">
        <w:rPr>
          <w:rFonts w:cstheme="minorHAnsi"/>
          <w:color w:val="C00000"/>
          <w:sz w:val="22"/>
          <w:szCs w:val="22"/>
          <w:vertAlign w:val="superscript"/>
        </w:rPr>
        <w:t>00</w:t>
      </w:r>
      <w:r w:rsidRPr="00920874">
        <w:rPr>
          <w:rFonts w:cstheme="minorHAnsi"/>
          <w:color w:val="C00000"/>
          <w:sz w:val="22"/>
          <w:szCs w:val="22"/>
        </w:rPr>
        <w:tab/>
      </w:r>
      <w:r w:rsidRPr="00920874">
        <w:rPr>
          <w:rFonts w:cstheme="minorHAnsi"/>
          <w:color w:val="C00000"/>
          <w:sz w:val="22"/>
          <w:szCs w:val="22"/>
        </w:rPr>
        <w:tab/>
      </w:r>
      <w:r w:rsidRPr="00920874">
        <w:rPr>
          <w:rFonts w:cstheme="minorHAnsi"/>
          <w:color w:val="C00000"/>
          <w:sz w:val="22"/>
          <w:szCs w:val="22"/>
        </w:rPr>
        <w:tab/>
      </w:r>
      <w:r w:rsidRPr="00920874">
        <w:rPr>
          <w:rFonts w:cstheme="minorHAnsi"/>
          <w:b/>
          <w:bCs/>
          <w:i/>
          <w:iCs/>
          <w:color w:val="C00000"/>
          <w:sz w:val="22"/>
          <w:szCs w:val="22"/>
        </w:rPr>
        <w:t>Czuwanie dla młodzieży</w:t>
      </w:r>
    </w:p>
    <w:p w14:paraId="14F9CD3D" w14:textId="77777777" w:rsidR="00920874" w:rsidRPr="00920874" w:rsidRDefault="00920874" w:rsidP="00920874">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20874">
        <w:rPr>
          <w:rFonts w:cstheme="minorHAnsi"/>
          <w:b/>
          <w:sz w:val="22"/>
          <w:szCs w:val="22"/>
        </w:rPr>
        <w:t xml:space="preserve">Niedziela – 21 czerwca 2020 – </w:t>
      </w:r>
      <w:r w:rsidRPr="00920874">
        <w:rPr>
          <w:rFonts w:cstheme="minorHAnsi"/>
          <w:b/>
          <w:i/>
          <w:iCs/>
          <w:sz w:val="22"/>
          <w:szCs w:val="22"/>
        </w:rPr>
        <w:t xml:space="preserve">Odpust Parafialny </w:t>
      </w:r>
      <w:r w:rsidRPr="00920874">
        <w:rPr>
          <w:rFonts w:cstheme="minorHAnsi"/>
          <w:b/>
          <w:i/>
          <w:iCs/>
          <w:sz w:val="22"/>
          <w:szCs w:val="22"/>
        </w:rPr>
        <w:tab/>
      </w:r>
      <w:proofErr w:type="spellStart"/>
      <w:r w:rsidRPr="00920874">
        <w:rPr>
          <w:rFonts w:cstheme="minorHAnsi"/>
          <w:b/>
          <w:i/>
          <w:iCs/>
          <w:sz w:val="22"/>
          <w:szCs w:val="22"/>
        </w:rPr>
        <w:t>Pwt</w:t>
      </w:r>
      <w:proofErr w:type="spellEnd"/>
      <w:r w:rsidRPr="00920874">
        <w:rPr>
          <w:rFonts w:cstheme="minorHAnsi"/>
          <w:b/>
          <w:i/>
          <w:iCs/>
          <w:sz w:val="22"/>
          <w:szCs w:val="22"/>
        </w:rPr>
        <w:t xml:space="preserve"> 7,6-11; 1 J 4,7-16; Mt 11,25-30</w:t>
      </w:r>
    </w:p>
    <w:p w14:paraId="4E434758"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7</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t>Do Miłosierdzia Bożego za † tatę Karola Wojackiego i całe †† pokrewieństwo</w:t>
      </w:r>
    </w:p>
    <w:p w14:paraId="0614DEED"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 xml:space="preserve">  8</w:t>
      </w:r>
      <w:r w:rsidRPr="00920874">
        <w:rPr>
          <w:rFonts w:cstheme="minorHAnsi"/>
          <w:sz w:val="22"/>
          <w:szCs w:val="22"/>
          <w:vertAlign w:val="superscript"/>
        </w:rPr>
        <w:t>30</w:t>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b/>
          <w:i/>
          <w:sz w:val="22"/>
          <w:szCs w:val="22"/>
        </w:rPr>
        <w:t>Godzinki o Niepokalanym Poczęciu NMP</w:t>
      </w:r>
    </w:p>
    <w:p w14:paraId="69B8E969"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920874">
        <w:rPr>
          <w:rFonts w:cstheme="minorHAnsi"/>
          <w:b/>
          <w:bCs/>
          <w:sz w:val="22"/>
          <w:szCs w:val="22"/>
        </w:rPr>
        <w:tab/>
        <w:t xml:space="preserve">  9</w:t>
      </w:r>
      <w:r w:rsidRPr="00920874">
        <w:rPr>
          <w:rFonts w:cstheme="minorHAnsi"/>
          <w:b/>
          <w:bCs/>
          <w:sz w:val="22"/>
          <w:szCs w:val="22"/>
          <w:vertAlign w:val="superscript"/>
        </w:rPr>
        <w:t>00</w:t>
      </w:r>
      <w:r w:rsidRPr="00920874">
        <w:rPr>
          <w:rFonts w:cstheme="minorHAnsi"/>
          <w:b/>
          <w:bCs/>
          <w:sz w:val="22"/>
          <w:szCs w:val="22"/>
        </w:rPr>
        <w:tab/>
        <w:t>1.</w:t>
      </w:r>
      <w:r w:rsidRPr="00920874">
        <w:rPr>
          <w:rFonts w:cstheme="minorHAnsi"/>
          <w:b/>
          <w:bCs/>
          <w:sz w:val="22"/>
          <w:szCs w:val="22"/>
        </w:rPr>
        <w:tab/>
        <w:t>Suma w intencji Parafian</w:t>
      </w:r>
    </w:p>
    <w:p w14:paraId="75DF4DA3" w14:textId="27BFA23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 W intencji Anny i Szymona w 1. rocznicę ślubu z podziękowaniem za otrzymane łaski, z prośbą o zdrowie i Boże błogosławieństwo</w:t>
      </w:r>
    </w:p>
    <w:p w14:paraId="12B26705"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b/>
          <w:bCs/>
          <w:i/>
          <w:iCs/>
          <w:sz w:val="22"/>
          <w:szCs w:val="22"/>
        </w:rPr>
        <w:t>Procesja Eucharystyczna</w:t>
      </w:r>
    </w:p>
    <w:p w14:paraId="6126E795"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10</w:t>
      </w:r>
      <w:r w:rsidRPr="00920874">
        <w:rPr>
          <w:rFonts w:cstheme="minorHAnsi"/>
          <w:sz w:val="22"/>
          <w:szCs w:val="22"/>
          <w:vertAlign w:val="superscript"/>
        </w:rPr>
        <w:t>30</w:t>
      </w:r>
      <w:r w:rsidRPr="00920874">
        <w:rPr>
          <w:rFonts w:cstheme="minorHAnsi"/>
          <w:sz w:val="22"/>
          <w:szCs w:val="22"/>
        </w:rPr>
        <w:tab/>
      </w:r>
      <w:r w:rsidRPr="00920874">
        <w:rPr>
          <w:rFonts w:cstheme="minorHAnsi"/>
          <w:sz w:val="22"/>
          <w:szCs w:val="22"/>
        </w:rPr>
        <w:tab/>
      </w:r>
      <w:r w:rsidRPr="00920874">
        <w:rPr>
          <w:rFonts w:cstheme="minorHAnsi"/>
          <w:sz w:val="22"/>
          <w:szCs w:val="22"/>
        </w:rPr>
        <w:tab/>
        <w:t>Do Bożej Opatrzności w intencji Barbary i Marcelego Winkler z okazji 35. rocznicy ślubu oraz 60. rocznicy urodzin Marcelego z podziękowaniem za otrzymane łaski, z prośbą o Boże błogosławieństwo i zdrowie dla jubilatów i całej rodziny</w:t>
      </w:r>
    </w:p>
    <w:p w14:paraId="6E620435" w14:textId="1CD15B44"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t>12</w:t>
      </w:r>
      <w:r w:rsidRPr="00920874">
        <w:rPr>
          <w:rFonts w:cstheme="minorHAnsi"/>
          <w:sz w:val="22"/>
          <w:szCs w:val="22"/>
          <w:vertAlign w:val="superscript"/>
        </w:rPr>
        <w:t>00</w:t>
      </w:r>
      <w:r w:rsidRPr="00920874">
        <w:rPr>
          <w:rFonts w:cstheme="minorHAnsi"/>
          <w:sz w:val="22"/>
          <w:szCs w:val="22"/>
        </w:rPr>
        <w:tab/>
      </w:r>
      <w:r w:rsidRPr="00920874">
        <w:rPr>
          <w:rFonts w:cstheme="minorHAnsi"/>
          <w:b/>
          <w:bCs/>
          <w:sz w:val="22"/>
          <w:szCs w:val="22"/>
        </w:rPr>
        <w:t>1.</w:t>
      </w:r>
      <w:r w:rsidRPr="00920874">
        <w:rPr>
          <w:rFonts w:cstheme="minorHAnsi"/>
          <w:sz w:val="22"/>
          <w:szCs w:val="22"/>
        </w:rPr>
        <w:tab/>
      </w:r>
      <w:r w:rsidRPr="00920874">
        <w:rPr>
          <w:rFonts w:cstheme="minorHAnsi"/>
          <w:b/>
          <w:bCs/>
          <w:i/>
          <w:iCs/>
          <w:sz w:val="22"/>
          <w:szCs w:val="22"/>
        </w:rPr>
        <w:t>Zbiorowa w intencji jubilatów i solenizantów:</w:t>
      </w:r>
      <w:r>
        <w:rPr>
          <w:rFonts w:cstheme="minorHAnsi"/>
          <w:b/>
          <w:bCs/>
          <w:i/>
          <w:iCs/>
          <w:sz w:val="22"/>
          <w:szCs w:val="22"/>
        </w:rPr>
        <w:t xml:space="preserve"> </w:t>
      </w:r>
      <w:r w:rsidRPr="00920874">
        <w:rPr>
          <w:rFonts w:cstheme="minorHAnsi"/>
          <w:sz w:val="22"/>
          <w:szCs w:val="22"/>
        </w:rPr>
        <w:t>- Z okazji 5. rocznicy ślubu Katarzyny i Krzysztofa dziękując za otrzymane łaski, prosząc o Boże błogosławieństwo i zdrowie w rodzinie;</w:t>
      </w:r>
      <w:r>
        <w:rPr>
          <w:rFonts w:cstheme="minorHAnsi"/>
          <w:sz w:val="22"/>
          <w:szCs w:val="22"/>
        </w:rPr>
        <w:t xml:space="preserve"> </w:t>
      </w:r>
      <w:r w:rsidRPr="00920874">
        <w:rPr>
          <w:rFonts w:cstheme="minorHAnsi"/>
          <w:sz w:val="22"/>
          <w:szCs w:val="22"/>
        </w:rPr>
        <w:t>- Z okazji 1. rocznicy ślubu Anny i Grzegorza dziękując za otrzymane łaski, prosząc o Boże błogosławieństwo i zdrowie w rodzinie;</w:t>
      </w:r>
    </w:p>
    <w:p w14:paraId="414848AF" w14:textId="3AC8CF99"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20874">
        <w:rPr>
          <w:rFonts w:cstheme="minorHAnsi"/>
          <w:sz w:val="22"/>
          <w:szCs w:val="22"/>
        </w:rPr>
        <w:tab/>
      </w:r>
      <w:r w:rsidRPr="00920874">
        <w:rPr>
          <w:rFonts w:cstheme="minorHAnsi"/>
          <w:sz w:val="22"/>
          <w:szCs w:val="22"/>
        </w:rPr>
        <w:tab/>
      </w:r>
      <w:r w:rsidRPr="00920874">
        <w:rPr>
          <w:rFonts w:cstheme="minorHAnsi"/>
          <w:sz w:val="22"/>
          <w:szCs w:val="22"/>
        </w:rPr>
        <w:tab/>
        <w:t>2.</w:t>
      </w:r>
      <w:r w:rsidRPr="00920874">
        <w:rPr>
          <w:rFonts w:cstheme="minorHAnsi"/>
          <w:sz w:val="22"/>
          <w:szCs w:val="22"/>
        </w:rPr>
        <w:tab/>
        <w:t>Dziękczynna za wstawiennictwem św. Jana Chrzciciela w intencji Janiny z okazji imienin o zdrowie i dary Ducha Świętego</w:t>
      </w:r>
    </w:p>
    <w:p w14:paraId="0D193CEA"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20874">
        <w:rPr>
          <w:rFonts w:cstheme="minorHAnsi"/>
          <w:sz w:val="22"/>
          <w:szCs w:val="22"/>
        </w:rPr>
        <w:tab/>
        <w:t>14</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r>
      <w:r w:rsidRPr="00920874">
        <w:rPr>
          <w:rFonts w:cstheme="minorHAnsi"/>
          <w:b/>
          <w:bCs/>
          <w:i/>
          <w:iCs/>
          <w:sz w:val="22"/>
          <w:szCs w:val="22"/>
        </w:rPr>
        <w:t>Msza Trydencka</w:t>
      </w:r>
    </w:p>
    <w:p w14:paraId="1C42A098"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20874">
        <w:rPr>
          <w:rFonts w:cstheme="minorHAnsi"/>
          <w:sz w:val="22"/>
          <w:szCs w:val="22"/>
        </w:rPr>
        <w:tab/>
        <w:t>16</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t xml:space="preserve">Za † Janusza </w:t>
      </w:r>
      <w:proofErr w:type="spellStart"/>
      <w:r w:rsidRPr="00920874">
        <w:rPr>
          <w:rFonts w:cstheme="minorHAnsi"/>
          <w:sz w:val="22"/>
          <w:szCs w:val="22"/>
        </w:rPr>
        <w:t>Karbowniczek</w:t>
      </w:r>
      <w:proofErr w:type="spellEnd"/>
      <w:r w:rsidRPr="00920874">
        <w:rPr>
          <w:rFonts w:cstheme="minorHAnsi"/>
          <w:sz w:val="22"/>
          <w:szCs w:val="22"/>
        </w:rPr>
        <w:t xml:space="preserve"> </w:t>
      </w:r>
      <w:r w:rsidRPr="00920874">
        <w:rPr>
          <w:rFonts w:cstheme="minorHAnsi"/>
          <w:i/>
          <w:iCs/>
          <w:sz w:val="22"/>
          <w:szCs w:val="22"/>
        </w:rPr>
        <w:t>(od siostry Haliny z rodziną)</w:t>
      </w:r>
    </w:p>
    <w:p w14:paraId="4317BAEA"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920874">
        <w:rPr>
          <w:rFonts w:cstheme="minorHAnsi"/>
          <w:sz w:val="22"/>
          <w:szCs w:val="22"/>
        </w:rPr>
        <w:tab/>
        <w:t>17</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t>W intencji chorych, zwłaszcza przebywających w naszym szpitalu, Służby Zdrowia oraz o zakończenie epidemii</w:t>
      </w:r>
    </w:p>
    <w:p w14:paraId="006A78BB"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20874">
        <w:rPr>
          <w:rFonts w:cstheme="minorHAnsi"/>
          <w:sz w:val="22"/>
          <w:szCs w:val="22"/>
        </w:rPr>
        <w:tab/>
        <w:t>18</w:t>
      </w:r>
      <w:r w:rsidRPr="00920874">
        <w:rPr>
          <w:rFonts w:cstheme="minorHAnsi"/>
          <w:sz w:val="22"/>
          <w:szCs w:val="22"/>
          <w:vertAlign w:val="superscript"/>
        </w:rPr>
        <w:t>00</w:t>
      </w:r>
      <w:r w:rsidRPr="00920874">
        <w:rPr>
          <w:rFonts w:cstheme="minorHAnsi"/>
          <w:sz w:val="22"/>
          <w:szCs w:val="22"/>
        </w:rPr>
        <w:tab/>
      </w:r>
      <w:r w:rsidRPr="00920874">
        <w:rPr>
          <w:rFonts w:cstheme="minorHAnsi"/>
          <w:sz w:val="22"/>
          <w:szCs w:val="22"/>
        </w:rPr>
        <w:tab/>
      </w:r>
      <w:r w:rsidRPr="00920874">
        <w:rPr>
          <w:rFonts w:cstheme="minorHAnsi"/>
          <w:sz w:val="22"/>
          <w:szCs w:val="22"/>
        </w:rPr>
        <w:tab/>
        <w:t xml:space="preserve">Za † mamę i babcię Liliannę </w:t>
      </w:r>
      <w:proofErr w:type="spellStart"/>
      <w:r w:rsidRPr="00920874">
        <w:rPr>
          <w:rFonts w:cstheme="minorHAnsi"/>
          <w:sz w:val="22"/>
          <w:szCs w:val="22"/>
        </w:rPr>
        <w:t>Fliszkiewicz</w:t>
      </w:r>
      <w:proofErr w:type="spellEnd"/>
      <w:r w:rsidRPr="00920874">
        <w:rPr>
          <w:rFonts w:cstheme="minorHAnsi"/>
          <w:sz w:val="22"/>
          <w:szCs w:val="22"/>
        </w:rPr>
        <w:t xml:space="preserve"> w 7. rocznicę śmierci</w:t>
      </w:r>
    </w:p>
    <w:p w14:paraId="0FA6499F" w14:textId="26A6FF2B"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2F5496" w:themeColor="accent1" w:themeShade="BF"/>
          <w:sz w:val="22"/>
          <w:szCs w:val="22"/>
        </w:rPr>
      </w:pP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i/>
          <w:iCs/>
          <w:color w:val="2F5496" w:themeColor="accent1" w:themeShade="BF"/>
          <w:sz w:val="22"/>
          <w:szCs w:val="22"/>
        </w:rPr>
        <w:tab/>
      </w:r>
      <w:r w:rsidRPr="00920874">
        <w:rPr>
          <w:rFonts w:cstheme="minorHAnsi"/>
          <w:b/>
          <w:bCs/>
          <w:i/>
          <w:iCs/>
          <w:color w:val="2F5496" w:themeColor="accent1" w:themeShade="BF"/>
          <w:sz w:val="22"/>
          <w:szCs w:val="22"/>
        </w:rPr>
        <w:t xml:space="preserve">Nabożeństwo czerwcowe </w:t>
      </w:r>
      <w:r w:rsidRPr="00920874">
        <w:rPr>
          <w:rFonts w:cstheme="minorHAnsi"/>
          <w:i/>
          <w:iCs/>
          <w:color w:val="2F5496" w:themeColor="accent1" w:themeShade="BF"/>
          <w:sz w:val="22"/>
          <w:szCs w:val="22"/>
        </w:rPr>
        <w:t>(Adoracja do 20</w:t>
      </w:r>
      <w:r w:rsidRPr="00920874">
        <w:rPr>
          <w:rFonts w:cstheme="minorHAnsi"/>
          <w:i/>
          <w:iCs/>
          <w:color w:val="2F5496" w:themeColor="accent1" w:themeShade="BF"/>
          <w:sz w:val="22"/>
          <w:szCs w:val="22"/>
          <w:vertAlign w:val="superscript"/>
        </w:rPr>
        <w:t>30</w:t>
      </w:r>
      <w:r w:rsidRPr="00920874">
        <w:rPr>
          <w:rFonts w:cstheme="minorHAnsi"/>
          <w:i/>
          <w:iCs/>
          <w:color w:val="2F5496" w:themeColor="accent1" w:themeShade="BF"/>
          <w:sz w:val="22"/>
          <w:szCs w:val="22"/>
        </w:rPr>
        <w:t>)</w:t>
      </w:r>
    </w:p>
    <w:p w14:paraId="79630844" w14:textId="77777777" w:rsidR="00920874" w:rsidRPr="00920874" w:rsidRDefault="00920874" w:rsidP="00920874">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20874">
        <w:rPr>
          <w:rFonts w:cstheme="minorHAnsi"/>
          <w:color w:val="2F5496" w:themeColor="accent1" w:themeShade="BF"/>
          <w:sz w:val="22"/>
          <w:szCs w:val="22"/>
        </w:rPr>
        <w:tab/>
        <w:t>20</w:t>
      </w:r>
      <w:r w:rsidRPr="00920874">
        <w:rPr>
          <w:rFonts w:cstheme="minorHAnsi"/>
          <w:color w:val="2F5496" w:themeColor="accent1" w:themeShade="BF"/>
          <w:sz w:val="22"/>
          <w:szCs w:val="22"/>
          <w:vertAlign w:val="superscript"/>
        </w:rPr>
        <w:t>00</w:t>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color w:val="2F5496" w:themeColor="accent1" w:themeShade="BF"/>
          <w:sz w:val="22"/>
          <w:szCs w:val="22"/>
        </w:rPr>
        <w:tab/>
      </w:r>
      <w:r w:rsidRPr="00920874">
        <w:rPr>
          <w:rFonts w:cstheme="minorHAnsi"/>
          <w:b/>
          <w:bCs/>
          <w:i/>
          <w:iCs/>
          <w:color w:val="2F5496" w:themeColor="accent1" w:themeShade="BF"/>
          <w:sz w:val="22"/>
          <w:szCs w:val="22"/>
        </w:rPr>
        <w:t>Różaniec w intencji chorych, Służby Zdrowia i o zakończenie epidemii</w:t>
      </w:r>
    </w:p>
    <w:p w14:paraId="67410430" w14:textId="6469A9FA" w:rsidR="00920874" w:rsidRPr="00920874" w:rsidRDefault="00920874" w:rsidP="00920874">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920874">
        <w:rPr>
          <w:rFonts w:cstheme="minorHAnsi"/>
          <w:b/>
          <w:bCs/>
          <w:spacing w:val="-2"/>
          <w:sz w:val="22"/>
          <w:szCs w:val="22"/>
        </w:rPr>
        <w:t>W tym tygodniu modlimy się</w:t>
      </w:r>
      <w:r w:rsidRPr="00920874">
        <w:rPr>
          <w:rFonts w:cstheme="minorHAnsi"/>
          <w:spacing w:val="-2"/>
          <w:sz w:val="22"/>
          <w:szCs w:val="22"/>
        </w:rPr>
        <w:t>: w intencji naszej parafii</w:t>
      </w:r>
      <w:r>
        <w:rPr>
          <w:rFonts w:cstheme="minorHAnsi"/>
          <w:spacing w:val="-2"/>
          <w:sz w:val="22"/>
          <w:szCs w:val="22"/>
        </w:rPr>
        <w:t xml:space="preserve"> o umocnienie wiary i życie wieczne dla zmarłych</w:t>
      </w:r>
    </w:p>
    <w:p w14:paraId="6DF46363" w14:textId="731BCB95" w:rsidR="00B229B1" w:rsidRPr="00920874" w:rsidRDefault="00B229B1" w:rsidP="00B229B1">
      <w:pPr>
        <w:rPr>
          <w:sz w:val="6"/>
          <w:szCs w:val="6"/>
        </w:rPr>
      </w:pPr>
    </w:p>
    <w:p w14:paraId="0DBCD0CA" w14:textId="77777777" w:rsidR="00920874" w:rsidRPr="00920874" w:rsidRDefault="00920874" w:rsidP="00920874">
      <w:pPr>
        <w:numPr>
          <w:ilvl w:val="0"/>
          <w:numId w:val="1"/>
        </w:numPr>
        <w:tabs>
          <w:tab w:val="clear" w:pos="454"/>
          <w:tab w:val="num" w:pos="360"/>
        </w:tabs>
        <w:spacing w:line="240" w:lineRule="exact"/>
        <w:ind w:left="360" w:right="371" w:hanging="360"/>
        <w:rPr>
          <w:sz w:val="22"/>
          <w:szCs w:val="22"/>
        </w:rPr>
      </w:pPr>
      <w:r w:rsidRPr="00920874">
        <w:rPr>
          <w:sz w:val="22"/>
          <w:szCs w:val="22"/>
        </w:rPr>
        <w:t>Dzisiaj dwie dodatkowe Msze Święte o godz. 16</w:t>
      </w:r>
      <w:r w:rsidRPr="00920874">
        <w:rPr>
          <w:sz w:val="22"/>
          <w:szCs w:val="22"/>
          <w:vertAlign w:val="superscript"/>
        </w:rPr>
        <w:t>00</w:t>
      </w:r>
      <w:r w:rsidRPr="00920874">
        <w:rPr>
          <w:sz w:val="22"/>
          <w:szCs w:val="22"/>
        </w:rPr>
        <w:t xml:space="preserve"> i 17</w:t>
      </w:r>
      <w:r w:rsidRPr="00920874">
        <w:rPr>
          <w:sz w:val="22"/>
          <w:szCs w:val="22"/>
          <w:vertAlign w:val="superscript"/>
        </w:rPr>
        <w:t>00</w:t>
      </w:r>
      <w:r w:rsidRPr="00920874">
        <w:rPr>
          <w:sz w:val="22"/>
          <w:szCs w:val="22"/>
        </w:rPr>
        <w:t xml:space="preserve"> (wieczorna Msza jest normalnie o 18</w:t>
      </w:r>
      <w:r w:rsidRPr="00920874">
        <w:rPr>
          <w:sz w:val="22"/>
          <w:szCs w:val="22"/>
          <w:vertAlign w:val="superscript"/>
        </w:rPr>
        <w:t>00</w:t>
      </w:r>
      <w:r w:rsidRPr="00920874">
        <w:rPr>
          <w:sz w:val="22"/>
          <w:szCs w:val="22"/>
        </w:rPr>
        <w:t>).</w:t>
      </w:r>
    </w:p>
    <w:p w14:paraId="1FA27E72" w14:textId="77777777" w:rsidR="00920874" w:rsidRPr="00920874" w:rsidRDefault="00920874" w:rsidP="00920874">
      <w:pPr>
        <w:numPr>
          <w:ilvl w:val="0"/>
          <w:numId w:val="1"/>
        </w:numPr>
        <w:tabs>
          <w:tab w:val="clear" w:pos="454"/>
          <w:tab w:val="num" w:pos="360"/>
        </w:tabs>
        <w:spacing w:line="240" w:lineRule="exact"/>
        <w:ind w:left="360" w:right="371" w:hanging="360"/>
        <w:rPr>
          <w:sz w:val="22"/>
          <w:szCs w:val="22"/>
        </w:rPr>
      </w:pPr>
      <w:r w:rsidRPr="00920874">
        <w:rPr>
          <w:b/>
          <w:bCs/>
          <w:sz w:val="22"/>
          <w:szCs w:val="22"/>
        </w:rPr>
        <w:t>Codziennie po Mszy wieczornej nabożeństwo czerwcowe</w:t>
      </w:r>
      <w:r w:rsidRPr="00920874">
        <w:rPr>
          <w:sz w:val="22"/>
          <w:szCs w:val="22"/>
        </w:rPr>
        <w:t>. Jedynie w piątek i sobotę nabożeństwa o 17</w:t>
      </w:r>
      <w:r w:rsidRPr="00920874">
        <w:rPr>
          <w:sz w:val="22"/>
          <w:szCs w:val="22"/>
          <w:vertAlign w:val="superscript"/>
        </w:rPr>
        <w:t>30</w:t>
      </w:r>
      <w:r w:rsidRPr="00920874">
        <w:rPr>
          <w:sz w:val="22"/>
          <w:szCs w:val="22"/>
        </w:rPr>
        <w:t>.</w:t>
      </w:r>
    </w:p>
    <w:p w14:paraId="37D9A392" w14:textId="77777777" w:rsidR="00920874" w:rsidRPr="00920874" w:rsidRDefault="00920874" w:rsidP="00920874">
      <w:pPr>
        <w:numPr>
          <w:ilvl w:val="0"/>
          <w:numId w:val="1"/>
        </w:numPr>
        <w:tabs>
          <w:tab w:val="clear" w:pos="454"/>
          <w:tab w:val="num" w:pos="360"/>
        </w:tabs>
        <w:spacing w:line="240" w:lineRule="exact"/>
        <w:ind w:left="360" w:right="371" w:hanging="360"/>
        <w:rPr>
          <w:sz w:val="22"/>
          <w:szCs w:val="22"/>
        </w:rPr>
      </w:pPr>
      <w:r w:rsidRPr="00920874">
        <w:rPr>
          <w:sz w:val="22"/>
          <w:szCs w:val="22"/>
        </w:rPr>
        <w:t>Do czwartku nabożeństwa czerwcowe będą połączone</w:t>
      </w:r>
      <w:r w:rsidRPr="00920874">
        <w:rPr>
          <w:b/>
          <w:bCs/>
          <w:sz w:val="22"/>
          <w:szCs w:val="22"/>
        </w:rPr>
        <w:t xml:space="preserve"> z procesją Eucharystyczną </w:t>
      </w:r>
      <w:r w:rsidRPr="00920874">
        <w:rPr>
          <w:sz w:val="22"/>
          <w:szCs w:val="22"/>
        </w:rPr>
        <w:t>(dawna Oktawa Bożego Ciała)</w:t>
      </w:r>
      <w:r w:rsidRPr="00920874">
        <w:rPr>
          <w:b/>
          <w:bCs/>
          <w:sz w:val="22"/>
          <w:szCs w:val="22"/>
        </w:rPr>
        <w:t>.</w:t>
      </w:r>
    </w:p>
    <w:p w14:paraId="3364EECF"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sz w:val="22"/>
          <w:szCs w:val="22"/>
        </w:rPr>
        <w:t xml:space="preserve">Nabożeństwa czerwcowe będą przedłużone </w:t>
      </w:r>
      <w:r w:rsidRPr="00920874">
        <w:rPr>
          <w:b/>
          <w:bCs/>
          <w:sz w:val="22"/>
          <w:szCs w:val="22"/>
        </w:rPr>
        <w:t>Adoracją</w:t>
      </w:r>
      <w:r w:rsidRPr="00920874">
        <w:rPr>
          <w:sz w:val="22"/>
          <w:szCs w:val="22"/>
        </w:rPr>
        <w:t xml:space="preserve"> (do godz. 20</w:t>
      </w:r>
      <w:r w:rsidRPr="00920874">
        <w:rPr>
          <w:sz w:val="22"/>
          <w:szCs w:val="22"/>
          <w:vertAlign w:val="superscript"/>
        </w:rPr>
        <w:t>30</w:t>
      </w:r>
      <w:r w:rsidRPr="00920874">
        <w:rPr>
          <w:sz w:val="22"/>
          <w:szCs w:val="22"/>
        </w:rPr>
        <w:t xml:space="preserve">) oraz </w:t>
      </w:r>
      <w:r w:rsidRPr="00920874">
        <w:rPr>
          <w:b/>
          <w:bCs/>
          <w:sz w:val="22"/>
          <w:szCs w:val="22"/>
        </w:rPr>
        <w:t>Różańcem</w:t>
      </w:r>
      <w:r w:rsidRPr="00920874">
        <w:rPr>
          <w:sz w:val="22"/>
          <w:szCs w:val="22"/>
        </w:rPr>
        <w:t xml:space="preserve"> w intencji chorych, Służby Zdrowia. Różaniec o godz. 20</w:t>
      </w:r>
      <w:r w:rsidRPr="00920874">
        <w:rPr>
          <w:sz w:val="22"/>
          <w:szCs w:val="22"/>
          <w:vertAlign w:val="superscript"/>
        </w:rPr>
        <w:t>00</w:t>
      </w:r>
      <w:r w:rsidRPr="00920874">
        <w:rPr>
          <w:sz w:val="22"/>
          <w:szCs w:val="22"/>
        </w:rPr>
        <w:t>. Nabożeństw tych nie będzie w piątek i sobotę.</w:t>
      </w:r>
    </w:p>
    <w:p w14:paraId="422A3BB6"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sz w:val="22"/>
          <w:szCs w:val="22"/>
        </w:rPr>
        <w:t>W czwartek Adorację (od 19</w:t>
      </w:r>
      <w:r w:rsidRPr="00920874">
        <w:rPr>
          <w:sz w:val="22"/>
          <w:szCs w:val="22"/>
          <w:vertAlign w:val="superscript"/>
        </w:rPr>
        <w:t>30</w:t>
      </w:r>
      <w:r w:rsidRPr="00920874">
        <w:rPr>
          <w:sz w:val="22"/>
          <w:szCs w:val="22"/>
        </w:rPr>
        <w:t xml:space="preserve">) oraz Różaniec poprowadzi </w:t>
      </w:r>
      <w:r w:rsidRPr="00920874">
        <w:rPr>
          <w:b/>
          <w:bCs/>
          <w:sz w:val="22"/>
          <w:szCs w:val="22"/>
        </w:rPr>
        <w:t>Apostolstwo Matki Bożej Pielgrzymującej</w:t>
      </w:r>
      <w:r w:rsidRPr="00920874">
        <w:rPr>
          <w:sz w:val="22"/>
          <w:szCs w:val="22"/>
        </w:rPr>
        <w:t>.</w:t>
      </w:r>
    </w:p>
    <w:p w14:paraId="69419E04" w14:textId="77777777" w:rsidR="00920874" w:rsidRPr="00920874" w:rsidRDefault="00920874" w:rsidP="00920874">
      <w:pPr>
        <w:numPr>
          <w:ilvl w:val="0"/>
          <w:numId w:val="1"/>
        </w:numPr>
        <w:tabs>
          <w:tab w:val="clear" w:pos="454"/>
          <w:tab w:val="num" w:pos="360"/>
        </w:tabs>
        <w:spacing w:line="240" w:lineRule="exact"/>
        <w:ind w:left="360" w:hanging="360"/>
        <w:rPr>
          <w:rFonts w:cs="Times New Roman (Tekst podstawo"/>
          <w:spacing w:val="-4"/>
          <w:sz w:val="22"/>
          <w:szCs w:val="22"/>
        </w:rPr>
      </w:pPr>
      <w:r w:rsidRPr="00920874">
        <w:rPr>
          <w:rFonts w:cs="Times New Roman (Tekst podstawo"/>
          <w:spacing w:val="-4"/>
          <w:sz w:val="22"/>
          <w:szCs w:val="22"/>
        </w:rPr>
        <w:t xml:space="preserve">W piątek przypada </w:t>
      </w:r>
      <w:r w:rsidRPr="00920874">
        <w:rPr>
          <w:rFonts w:cs="Times New Roman (Tekst podstawo"/>
          <w:b/>
          <w:bCs/>
          <w:spacing w:val="-4"/>
          <w:sz w:val="22"/>
          <w:szCs w:val="22"/>
        </w:rPr>
        <w:t>Uroczystość Najświętszego Serca Pana Jezusa</w:t>
      </w:r>
      <w:r w:rsidRPr="00920874">
        <w:rPr>
          <w:rFonts w:cs="Times New Roman (Tekst podstawo"/>
          <w:spacing w:val="-4"/>
          <w:sz w:val="22"/>
          <w:szCs w:val="22"/>
        </w:rPr>
        <w:t>. Msze Święte o godz. 6</w:t>
      </w:r>
      <w:r w:rsidRPr="00920874">
        <w:rPr>
          <w:rFonts w:cs="Times New Roman (Tekst podstawo"/>
          <w:spacing w:val="-4"/>
          <w:sz w:val="22"/>
          <w:szCs w:val="22"/>
          <w:vertAlign w:val="superscript"/>
        </w:rPr>
        <w:t>30</w:t>
      </w:r>
      <w:r w:rsidRPr="00920874">
        <w:rPr>
          <w:rFonts w:cs="Times New Roman (Tekst podstawo"/>
          <w:spacing w:val="-4"/>
          <w:sz w:val="22"/>
          <w:szCs w:val="22"/>
        </w:rPr>
        <w:t>, 9</w:t>
      </w:r>
      <w:r w:rsidRPr="00920874">
        <w:rPr>
          <w:rFonts w:cs="Times New Roman (Tekst podstawo"/>
          <w:spacing w:val="-4"/>
          <w:sz w:val="22"/>
          <w:szCs w:val="22"/>
          <w:vertAlign w:val="superscript"/>
        </w:rPr>
        <w:t>00</w:t>
      </w:r>
      <w:r w:rsidRPr="00920874">
        <w:rPr>
          <w:rFonts w:cs="Times New Roman (Tekst podstawo"/>
          <w:spacing w:val="-4"/>
          <w:sz w:val="22"/>
          <w:szCs w:val="22"/>
        </w:rPr>
        <w:t>, 16</w:t>
      </w:r>
      <w:r w:rsidRPr="00920874">
        <w:rPr>
          <w:rFonts w:cs="Times New Roman (Tekst podstawo"/>
          <w:spacing w:val="-4"/>
          <w:sz w:val="22"/>
          <w:szCs w:val="22"/>
          <w:vertAlign w:val="superscript"/>
        </w:rPr>
        <w:t>30</w:t>
      </w:r>
      <w:r w:rsidRPr="00920874">
        <w:rPr>
          <w:rFonts w:cs="Times New Roman (Tekst podstawo"/>
          <w:spacing w:val="-4"/>
          <w:sz w:val="22"/>
          <w:szCs w:val="22"/>
        </w:rPr>
        <w:t xml:space="preserve"> oraz o 18</w:t>
      </w:r>
      <w:r w:rsidRPr="00920874">
        <w:rPr>
          <w:rFonts w:cs="Times New Roman (Tekst podstawo"/>
          <w:spacing w:val="-4"/>
          <w:sz w:val="22"/>
          <w:szCs w:val="22"/>
          <w:vertAlign w:val="superscript"/>
        </w:rPr>
        <w:t>00</w:t>
      </w:r>
      <w:r w:rsidRPr="00920874">
        <w:rPr>
          <w:rFonts w:cs="Times New Roman (Tekst podstawo"/>
          <w:spacing w:val="-4"/>
          <w:sz w:val="22"/>
          <w:szCs w:val="22"/>
        </w:rPr>
        <w:t>. O 15</w:t>
      </w:r>
      <w:r w:rsidRPr="00920874">
        <w:rPr>
          <w:rFonts w:cs="Times New Roman (Tekst podstawo"/>
          <w:spacing w:val="-4"/>
          <w:sz w:val="22"/>
          <w:szCs w:val="22"/>
          <w:vertAlign w:val="superscript"/>
        </w:rPr>
        <w:t>00</w:t>
      </w:r>
      <w:r w:rsidRPr="00920874">
        <w:rPr>
          <w:rFonts w:cs="Times New Roman (Tekst podstawo"/>
          <w:b/>
          <w:spacing w:val="-4"/>
          <w:sz w:val="22"/>
          <w:szCs w:val="22"/>
        </w:rPr>
        <w:t xml:space="preserve"> Koronka do Bożego Miłosierdzia</w:t>
      </w:r>
      <w:r w:rsidRPr="00920874">
        <w:rPr>
          <w:rFonts w:cs="Times New Roman (Tekst podstawo"/>
          <w:bCs/>
          <w:spacing w:val="-4"/>
          <w:sz w:val="22"/>
          <w:szCs w:val="22"/>
        </w:rPr>
        <w:t>, natomiast o 17</w:t>
      </w:r>
      <w:r w:rsidRPr="00920874">
        <w:rPr>
          <w:rFonts w:cs="Times New Roman (Tekst podstawo"/>
          <w:bCs/>
          <w:spacing w:val="-4"/>
          <w:sz w:val="22"/>
          <w:szCs w:val="22"/>
          <w:vertAlign w:val="superscript"/>
        </w:rPr>
        <w:t>30</w:t>
      </w:r>
      <w:r w:rsidRPr="00920874">
        <w:rPr>
          <w:rFonts w:cs="Times New Roman (Tekst podstawo"/>
          <w:bCs/>
          <w:spacing w:val="-4"/>
          <w:sz w:val="22"/>
          <w:szCs w:val="22"/>
        </w:rPr>
        <w:t xml:space="preserve"> </w:t>
      </w:r>
      <w:r w:rsidRPr="00920874">
        <w:rPr>
          <w:rFonts w:cs="Times New Roman (Tekst podstawo"/>
          <w:b/>
          <w:spacing w:val="-4"/>
          <w:sz w:val="22"/>
          <w:szCs w:val="22"/>
        </w:rPr>
        <w:t>Nabożeństwo ku czci NSPJ</w:t>
      </w:r>
      <w:r w:rsidRPr="00920874">
        <w:rPr>
          <w:rFonts w:cs="Times New Roman (Tekst podstawo"/>
          <w:bCs/>
          <w:spacing w:val="-4"/>
          <w:sz w:val="22"/>
          <w:szCs w:val="22"/>
        </w:rPr>
        <w:t>.</w:t>
      </w:r>
    </w:p>
    <w:p w14:paraId="1557E4AF"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bCs/>
          <w:sz w:val="22"/>
          <w:szCs w:val="22"/>
        </w:rPr>
        <w:lastRenderedPageBreak/>
        <w:t>W sobotę od 20</w:t>
      </w:r>
      <w:r w:rsidRPr="00920874">
        <w:rPr>
          <w:bCs/>
          <w:sz w:val="22"/>
          <w:szCs w:val="22"/>
          <w:vertAlign w:val="superscript"/>
        </w:rPr>
        <w:t>00</w:t>
      </w:r>
      <w:r w:rsidRPr="00920874">
        <w:rPr>
          <w:bCs/>
          <w:sz w:val="22"/>
          <w:szCs w:val="22"/>
        </w:rPr>
        <w:t xml:space="preserve">, tym razem w naszym kościele, </w:t>
      </w:r>
      <w:r w:rsidRPr="00920874">
        <w:rPr>
          <w:b/>
          <w:sz w:val="22"/>
          <w:szCs w:val="22"/>
        </w:rPr>
        <w:t>Czuwanie dla młodzieży</w:t>
      </w:r>
      <w:r w:rsidRPr="00920874">
        <w:rPr>
          <w:bCs/>
          <w:sz w:val="22"/>
          <w:szCs w:val="22"/>
        </w:rPr>
        <w:t>. Zachęcamy wszystkich do udziału, także kandydatów do bierzmowania z trzeciego roku formacji. Czuwaniem tym kończymy, rok szkolny i formacyjny.</w:t>
      </w:r>
    </w:p>
    <w:p w14:paraId="67ECD042"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bCs/>
          <w:sz w:val="22"/>
          <w:szCs w:val="22"/>
        </w:rPr>
        <w:t xml:space="preserve">W niedzielę </w:t>
      </w:r>
      <w:r w:rsidRPr="00920874">
        <w:rPr>
          <w:b/>
          <w:sz w:val="22"/>
          <w:szCs w:val="22"/>
        </w:rPr>
        <w:t>Odpust Parafialny ku czci Najświętszego Serca Pana Jezusa. Msza Święta w intencji Parafian o 9</w:t>
      </w:r>
      <w:r w:rsidRPr="00920874">
        <w:rPr>
          <w:b/>
          <w:sz w:val="22"/>
          <w:szCs w:val="22"/>
          <w:vertAlign w:val="superscript"/>
        </w:rPr>
        <w:t>00</w:t>
      </w:r>
      <w:r w:rsidRPr="00920874">
        <w:rPr>
          <w:b/>
          <w:sz w:val="22"/>
          <w:szCs w:val="22"/>
        </w:rPr>
        <w:t>, po Mszy procesja.</w:t>
      </w:r>
    </w:p>
    <w:p w14:paraId="02FE6725"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bCs/>
          <w:sz w:val="22"/>
          <w:szCs w:val="22"/>
        </w:rPr>
        <w:t>Również w niedzielę o 16</w:t>
      </w:r>
      <w:r w:rsidRPr="00920874">
        <w:rPr>
          <w:bCs/>
          <w:sz w:val="22"/>
          <w:szCs w:val="22"/>
          <w:vertAlign w:val="superscript"/>
        </w:rPr>
        <w:t>00</w:t>
      </w:r>
      <w:r w:rsidRPr="00920874">
        <w:rPr>
          <w:bCs/>
          <w:sz w:val="22"/>
          <w:szCs w:val="22"/>
        </w:rPr>
        <w:t xml:space="preserve"> w kaplicy pod kościołem </w:t>
      </w:r>
      <w:r w:rsidRPr="00920874">
        <w:rPr>
          <w:b/>
          <w:sz w:val="22"/>
          <w:szCs w:val="22"/>
        </w:rPr>
        <w:t>spotkanie dla rodziców dzieci Komunijnych</w:t>
      </w:r>
      <w:r w:rsidRPr="00920874">
        <w:rPr>
          <w:bCs/>
          <w:sz w:val="22"/>
          <w:szCs w:val="22"/>
        </w:rPr>
        <w:t>.</w:t>
      </w:r>
    </w:p>
    <w:p w14:paraId="74C7B0E2"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sz w:val="22"/>
          <w:szCs w:val="22"/>
        </w:rPr>
        <w:t>W przyszłą niedzielę o godz. 14</w:t>
      </w:r>
      <w:r w:rsidRPr="00920874">
        <w:rPr>
          <w:sz w:val="22"/>
          <w:szCs w:val="22"/>
          <w:vertAlign w:val="superscript"/>
        </w:rPr>
        <w:t>00</w:t>
      </w:r>
      <w:r w:rsidRPr="00920874">
        <w:rPr>
          <w:sz w:val="22"/>
          <w:szCs w:val="22"/>
        </w:rPr>
        <w:t xml:space="preserve"> Msza Święta w rycie nadzwyczajnym, czyli trydenckim. Dodatkowe Msze o 16</w:t>
      </w:r>
      <w:r w:rsidRPr="00920874">
        <w:rPr>
          <w:sz w:val="22"/>
          <w:szCs w:val="22"/>
          <w:vertAlign w:val="superscript"/>
        </w:rPr>
        <w:t>00</w:t>
      </w:r>
      <w:r w:rsidRPr="00920874">
        <w:rPr>
          <w:sz w:val="22"/>
          <w:szCs w:val="22"/>
        </w:rPr>
        <w:t xml:space="preserve"> i 17</w:t>
      </w:r>
      <w:r w:rsidRPr="00920874">
        <w:rPr>
          <w:sz w:val="22"/>
          <w:szCs w:val="22"/>
          <w:vertAlign w:val="superscript"/>
        </w:rPr>
        <w:t>00</w:t>
      </w:r>
      <w:r w:rsidRPr="00920874">
        <w:rPr>
          <w:sz w:val="22"/>
          <w:szCs w:val="22"/>
        </w:rPr>
        <w:t>.</w:t>
      </w:r>
    </w:p>
    <w:p w14:paraId="2BD9C205"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sz w:val="22"/>
          <w:szCs w:val="22"/>
        </w:rPr>
        <w:t xml:space="preserve">W kontekście </w:t>
      </w:r>
      <w:r w:rsidRPr="00920874">
        <w:rPr>
          <w:b/>
          <w:bCs/>
          <w:sz w:val="22"/>
          <w:szCs w:val="22"/>
        </w:rPr>
        <w:t>trwającego Roku Eucharystii wznawiamy katechezy omawiające liturgię</w:t>
      </w:r>
      <w:r w:rsidRPr="00920874">
        <w:rPr>
          <w:sz w:val="22"/>
          <w:szCs w:val="22"/>
        </w:rPr>
        <w:t>. Jednak w kolejne niedziele będą one do odsłuchania na naszej stronie internetowej. Zachęcamy także do skorzystania z nagranych archiwalnych katechez. Znajdziemy tam 25 katechez o pierwszej części Mszy Świętej – Liturgii Słowa, o obrzędach wstępnych, postawach i gestach.</w:t>
      </w:r>
    </w:p>
    <w:p w14:paraId="5BF50438"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sz w:val="22"/>
          <w:szCs w:val="22"/>
        </w:rPr>
        <w:t xml:space="preserve">Przed kościołem do nabycia: nasza parafialna gazetka „Źródło”, Gość Niedzielny, miesięcznik dla dzieci „Mały Gość Niedzielny”. </w:t>
      </w:r>
    </w:p>
    <w:p w14:paraId="61AFC058"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sz w:val="22"/>
          <w:szCs w:val="22"/>
        </w:rPr>
        <w:t>Kolekta dzisiejsza przeznaczona jest na bieżące potrzeby parafii. Za tydzień dodatkowa kolekta na dalsze cele remontowe.</w:t>
      </w:r>
    </w:p>
    <w:p w14:paraId="2E72CE4E" w14:textId="77777777" w:rsidR="00920874" w:rsidRPr="00920874" w:rsidRDefault="00920874" w:rsidP="00920874">
      <w:pPr>
        <w:numPr>
          <w:ilvl w:val="0"/>
          <w:numId w:val="1"/>
        </w:numPr>
        <w:tabs>
          <w:tab w:val="clear" w:pos="454"/>
          <w:tab w:val="num" w:pos="360"/>
        </w:tabs>
        <w:spacing w:line="240" w:lineRule="exact"/>
        <w:ind w:left="360" w:hanging="360"/>
        <w:rPr>
          <w:sz w:val="22"/>
          <w:szCs w:val="22"/>
        </w:rPr>
      </w:pPr>
      <w:r w:rsidRPr="00920874">
        <w:rPr>
          <w:sz w:val="22"/>
          <w:szCs w:val="22"/>
        </w:rPr>
        <w:t xml:space="preserve">Za wszystkie ofiary, kwiaty i prace przy kościele składamy serdeczne „Bóg zapłać”. </w:t>
      </w:r>
    </w:p>
    <w:p w14:paraId="0561541E" w14:textId="77777777" w:rsidR="00920874" w:rsidRPr="002705AB" w:rsidRDefault="00920874" w:rsidP="002705AB">
      <w:pPr>
        <w:rPr>
          <w:sz w:val="15"/>
          <w:szCs w:val="15"/>
        </w:rPr>
      </w:pPr>
    </w:p>
    <w:p w14:paraId="01E4A4D8" w14:textId="77777777" w:rsidR="00920874" w:rsidRPr="00920874" w:rsidRDefault="00920874" w:rsidP="00920874">
      <w:pPr>
        <w:spacing w:line="240" w:lineRule="exact"/>
        <w:rPr>
          <w:b/>
          <w:sz w:val="22"/>
          <w:szCs w:val="22"/>
        </w:rPr>
      </w:pPr>
      <w:r w:rsidRPr="00920874">
        <w:rPr>
          <w:b/>
          <w:sz w:val="22"/>
          <w:szCs w:val="22"/>
        </w:rPr>
        <w:t xml:space="preserve">W </w:t>
      </w:r>
      <w:r w:rsidRPr="00920874">
        <w:rPr>
          <w:noProof/>
          <w:sz w:val="22"/>
          <w:szCs w:val="22"/>
        </w:rPr>
        <w:drawing>
          <wp:anchor distT="0" distB="0" distL="114300" distR="114300" simplePos="0" relativeHeight="251664384" behindDoc="0" locked="1" layoutInCell="1" allowOverlap="1" wp14:anchorId="21DB6F07" wp14:editId="7A3F2034">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74">
        <w:rPr>
          <w:b/>
          <w:sz w:val="22"/>
          <w:szCs w:val="22"/>
        </w:rPr>
        <w:t>minionym tygodniu odeszła do Pana:</w:t>
      </w:r>
    </w:p>
    <w:p w14:paraId="3B94B0CF" w14:textId="77777777" w:rsidR="00920874" w:rsidRPr="00920874" w:rsidRDefault="00920874" w:rsidP="00920874">
      <w:pPr>
        <w:numPr>
          <w:ilvl w:val="2"/>
          <w:numId w:val="1"/>
        </w:numPr>
        <w:tabs>
          <w:tab w:val="clear" w:pos="2160"/>
          <w:tab w:val="num" w:pos="720"/>
        </w:tabs>
        <w:spacing w:line="240" w:lineRule="exact"/>
        <w:ind w:left="720"/>
        <w:rPr>
          <w:sz w:val="22"/>
          <w:szCs w:val="22"/>
        </w:rPr>
      </w:pPr>
      <w:r w:rsidRPr="00920874">
        <w:rPr>
          <w:sz w:val="22"/>
          <w:szCs w:val="22"/>
        </w:rPr>
        <w:t xml:space="preserve">Maria </w:t>
      </w:r>
      <w:proofErr w:type="spellStart"/>
      <w:r w:rsidRPr="00920874">
        <w:rPr>
          <w:b/>
          <w:bCs/>
          <w:sz w:val="22"/>
          <w:szCs w:val="22"/>
        </w:rPr>
        <w:t>Nakraszewicz</w:t>
      </w:r>
      <w:proofErr w:type="spellEnd"/>
      <w:r w:rsidRPr="00920874">
        <w:rPr>
          <w:sz w:val="22"/>
          <w:szCs w:val="22"/>
        </w:rPr>
        <w:t>, lat 88, zam. na ul. Łąkowej</w:t>
      </w:r>
    </w:p>
    <w:p w14:paraId="5B7E9308" w14:textId="77777777" w:rsidR="00920874" w:rsidRPr="00920874" w:rsidRDefault="00920874" w:rsidP="00920874">
      <w:pPr>
        <w:spacing w:line="240" w:lineRule="exact"/>
        <w:jc w:val="right"/>
        <w:rPr>
          <w:b/>
          <w:i/>
          <w:sz w:val="22"/>
          <w:szCs w:val="22"/>
        </w:rPr>
      </w:pPr>
      <w:r w:rsidRPr="00920874">
        <w:rPr>
          <w:b/>
          <w:i/>
          <w:sz w:val="22"/>
          <w:szCs w:val="22"/>
        </w:rPr>
        <w:t>Wieczny odpoczynek racz zmarłym dać Panie.</w:t>
      </w:r>
    </w:p>
    <w:p w14:paraId="5941661C" w14:textId="77777777" w:rsidR="002705AB" w:rsidRPr="002705AB" w:rsidRDefault="002705AB" w:rsidP="002705AB">
      <w:pPr>
        <w:rPr>
          <w:sz w:val="15"/>
          <w:szCs w:val="15"/>
        </w:rPr>
      </w:pPr>
    </w:p>
    <w:p w14:paraId="1A4C8025" w14:textId="43ABD98A" w:rsidR="00031781" w:rsidRPr="00295E09" w:rsidRDefault="007B5F20" w:rsidP="007B5F20">
      <w:pPr>
        <w:rPr>
          <w:b/>
          <w:bCs/>
          <w:sz w:val="32"/>
          <w:szCs w:val="32"/>
        </w:rPr>
      </w:pPr>
      <w:r w:rsidRPr="00295E09">
        <w:rPr>
          <w:b/>
          <w:bCs/>
          <w:noProof/>
        </w:rPr>
        <w:drawing>
          <wp:anchor distT="0" distB="0" distL="114300" distR="114300" simplePos="0" relativeHeight="251662336" behindDoc="0" locked="1" layoutInCell="1" allowOverlap="1" wp14:anchorId="1C3744F9" wp14:editId="3CC600A6">
            <wp:simplePos x="0" y="0"/>
            <wp:positionH relativeFrom="column">
              <wp:posOffset>4809490</wp:posOffset>
            </wp:positionH>
            <wp:positionV relativeFrom="page">
              <wp:posOffset>7722870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E09">
        <w:rPr>
          <w:b/>
          <w:bCs/>
          <w:noProof/>
        </w:rPr>
        <mc:AlternateContent>
          <mc:Choice Requires="wps">
            <w:drawing>
              <wp:anchor distT="0" distB="0" distL="114300" distR="114300" simplePos="0" relativeHeight="251660288" behindDoc="0" locked="1" layoutInCell="1" allowOverlap="1" wp14:anchorId="19D35896" wp14:editId="605771B0">
                <wp:simplePos x="0" y="0"/>
                <wp:positionH relativeFrom="column">
                  <wp:posOffset>17780</wp:posOffset>
                </wp:positionH>
                <wp:positionV relativeFrom="page">
                  <wp:posOffset>7670165</wp:posOffset>
                </wp:positionV>
                <wp:extent cx="5673090" cy="1007110"/>
                <wp:effectExtent l="0" t="0" r="16510" b="889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07110"/>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7DDF4533"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sz w:val="18"/>
                                <w:szCs w:val="18"/>
                              </w:rPr>
                              <w:t xml:space="preserve">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margin-left:1.4pt;margin-top:603.95pt;width:446.7pt;height: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">
                <v:path arrowok="t"/>
                <v:textbo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7DDF4533"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sz w:val="18"/>
                          <w:szCs w:val="18"/>
                        </w:rPr>
                        <w:t xml:space="preserve">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295E09" w:rsidRPr="00295E09">
        <w:rPr>
          <w:b/>
          <w:bCs/>
          <w:sz w:val="32"/>
          <w:szCs w:val="32"/>
        </w:rPr>
        <w:t>Szkoła Liturgii – Symbolika Chleba</w:t>
      </w:r>
    </w:p>
    <w:p w14:paraId="03B33AA2" w14:textId="299BDF6C" w:rsidR="002705AB" w:rsidRPr="002705AB" w:rsidRDefault="002705AB" w:rsidP="002705AB">
      <w:pPr>
        <w:keepNext/>
        <w:framePr w:dropCap="drop" w:lines="3" w:wrap="around" w:vAnchor="text" w:hAnchor="text"/>
        <w:spacing w:line="720" w:lineRule="exact"/>
        <w:textAlignment w:val="baseline"/>
        <w:rPr>
          <w:rFonts w:cstheme="minorHAnsi"/>
          <w:position w:val="-9"/>
          <w:sz w:val="98"/>
          <w:szCs w:val="22"/>
        </w:rPr>
      </w:pPr>
      <w:r w:rsidRPr="002705AB">
        <w:rPr>
          <w:rFonts w:cstheme="minorHAnsi"/>
          <w:position w:val="-9"/>
          <w:sz w:val="98"/>
          <w:szCs w:val="22"/>
        </w:rPr>
        <w:t>P</w:t>
      </w:r>
    </w:p>
    <w:p w14:paraId="32C54BBD" w14:textId="73B6099E" w:rsidR="00295E09" w:rsidRDefault="00295E09" w:rsidP="002705AB">
      <w:pPr>
        <w:spacing w:line="240" w:lineRule="exact"/>
        <w:rPr>
          <w:sz w:val="22"/>
          <w:szCs w:val="22"/>
        </w:rPr>
      </w:pPr>
      <w:r>
        <w:rPr>
          <w:sz w:val="22"/>
          <w:szCs w:val="22"/>
        </w:rPr>
        <w:t>liniusz Młodszy, który znał zwyczaje chrześcijan tak opisuje ich zwyczaje: „W oznaczonym dniu chrze</w:t>
      </w:r>
      <w:r w:rsidR="0023282F">
        <w:rPr>
          <w:sz w:val="22"/>
          <w:szCs w:val="22"/>
        </w:rPr>
        <w:t xml:space="preserve">ścijanie zbierają się przed wschodem słońca, aby Chrystusowi jako Bogu śpiewać pieśni. Zobowiązują się przez przysięgę unikać kradzieży, rozboju, cudzołóstwa, dotrzymywać słowa, oddawać rzeczy pożyczone. Spotykają się razem, aby spożywać posiłek całkiem zwyczajny i niewinny”. Ten zwyczajny i niewinny posiłek to chleb przynoszony przez wiernych i przemieniony w czasie Eucharystii. Był to chleb pszenny, bo takiego używali żydzi, zarówno kwaszony jak i niekwaszony. Dopiero około IX wieku wszedł zwyczaj używania chleba niekwaszonego. </w:t>
      </w:r>
      <w:r w:rsidR="00E94567">
        <w:rPr>
          <w:sz w:val="22"/>
          <w:szCs w:val="22"/>
        </w:rPr>
        <w:t>Takiego też chleba używał Chrystus w czasie swojej ostatniej Paschy. Warto jednak zaznaczyć, że Kościół Wschodni do dziś używa jednak chleba kwaszonego. Z chwilą wprowadzenia chleba niekwaszonego zanikł zwyczaj przynoszenia go z domów. Sam wypiek chleba zaczął być otaczany szczególnym szacunkiem. W Abisynii obok kościołów można było spotkać specjalne budowle „</w:t>
      </w:r>
      <w:proofErr w:type="spellStart"/>
      <w:r w:rsidR="00E94567">
        <w:rPr>
          <w:sz w:val="22"/>
          <w:szCs w:val="22"/>
        </w:rPr>
        <w:t>Beth-lehem</w:t>
      </w:r>
      <w:proofErr w:type="spellEnd"/>
      <w:r w:rsidR="00E94567">
        <w:rPr>
          <w:sz w:val="22"/>
          <w:szCs w:val="22"/>
        </w:rPr>
        <w:t>” – „domy chleba”.  W niektórych zakonach wypiekać chleb mogli tylko kapłani.</w:t>
      </w:r>
    </w:p>
    <w:p w14:paraId="78364A23" w14:textId="0EE0163A" w:rsidR="00E94567" w:rsidRDefault="00E94567" w:rsidP="002705AB">
      <w:pPr>
        <w:spacing w:line="240" w:lineRule="exact"/>
        <w:jc w:val="both"/>
        <w:rPr>
          <w:sz w:val="22"/>
          <w:szCs w:val="22"/>
        </w:rPr>
      </w:pPr>
      <w:r>
        <w:rPr>
          <w:sz w:val="22"/>
          <w:szCs w:val="22"/>
        </w:rPr>
        <w:t xml:space="preserve">   Pierwotnie wypiekano większe krążki chleba, które łamano (stąd biblijna nazwa Eucharystii – Łamanie Chleba), jednak później przygotowywano odpowiednio małe chleby zwane hostiami. Słowo „hostia” było pierwotnie stosowane do zwierząt ofiarnych. Później mówiono, że Chrystus stał się Hostią – Barankiem ofiarnym. Chleb składany na ołtarzu nosił czasami nazwę „oblata” (chleb ofiarny), stąd polski „opłatek”. Dziś jednak tę nazwę rezerwujemy na biały chleb wykorzystywany na Wigilii i unikamy </w:t>
      </w:r>
      <w:r w:rsidR="002705AB">
        <w:rPr>
          <w:sz w:val="22"/>
          <w:szCs w:val="22"/>
        </w:rPr>
        <w:t>takiej nazwy odnośnie Eucharystii. Mówimy raczej o Komunii, Hostii, Eucharystii… Sam zaś jeszcze niekonsekrowany chleb, który dopiero stanie się Eucharystią nazywamy „komunikantami”. Takie dziś przygotowywane są najczęściej przez wyspecjalizowane firmy, czasami wypiekane przez siostry…</w:t>
      </w:r>
    </w:p>
    <w:p w14:paraId="45C17102" w14:textId="66F97D69" w:rsidR="002705AB" w:rsidRDefault="002705AB" w:rsidP="002705AB">
      <w:pPr>
        <w:spacing w:line="240" w:lineRule="exact"/>
        <w:jc w:val="both"/>
        <w:rPr>
          <w:sz w:val="22"/>
          <w:szCs w:val="22"/>
        </w:rPr>
      </w:pPr>
      <w:r>
        <w:rPr>
          <w:sz w:val="22"/>
          <w:szCs w:val="22"/>
        </w:rPr>
        <w:t xml:space="preserve">   Niezmienna jest jednak wymowa chleba, najbardziej powszechnego codziennego pokarmu. Zawsze powstaje z wielu startych na mąkę ziaren, wypiekanych w ogniu i tworzący jeden chleb, który następnie może być dla wielu łamany i rozdawany…</w:t>
      </w:r>
    </w:p>
    <w:sectPr w:rsidR="002705AB"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C5AB" w14:textId="77777777" w:rsidR="00914221" w:rsidRDefault="00914221" w:rsidP="007B5F20">
      <w:r>
        <w:separator/>
      </w:r>
    </w:p>
  </w:endnote>
  <w:endnote w:type="continuationSeparator" w:id="0">
    <w:p w14:paraId="1C50A840" w14:textId="77777777" w:rsidR="00914221" w:rsidRDefault="0091422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B7AC2" w14:textId="77777777" w:rsidR="00914221" w:rsidRDefault="00914221" w:rsidP="007B5F20">
      <w:r>
        <w:separator/>
      </w:r>
    </w:p>
  </w:footnote>
  <w:footnote w:type="continuationSeparator" w:id="0">
    <w:p w14:paraId="3C8CB306" w14:textId="77777777" w:rsidR="00914221" w:rsidRDefault="0091422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014D9"/>
    <w:rsid w:val="00014533"/>
    <w:rsid w:val="00031781"/>
    <w:rsid w:val="00047015"/>
    <w:rsid w:val="001F5855"/>
    <w:rsid w:val="0023282F"/>
    <w:rsid w:val="002370FE"/>
    <w:rsid w:val="002705AB"/>
    <w:rsid w:val="00295E09"/>
    <w:rsid w:val="00303AFF"/>
    <w:rsid w:val="003C6EE6"/>
    <w:rsid w:val="003F6E84"/>
    <w:rsid w:val="00421F7B"/>
    <w:rsid w:val="00476294"/>
    <w:rsid w:val="00540566"/>
    <w:rsid w:val="005462A2"/>
    <w:rsid w:val="005A1EF5"/>
    <w:rsid w:val="005D378A"/>
    <w:rsid w:val="00633C3B"/>
    <w:rsid w:val="00731C48"/>
    <w:rsid w:val="007B5F20"/>
    <w:rsid w:val="00805C6F"/>
    <w:rsid w:val="008B68B8"/>
    <w:rsid w:val="008D7D1C"/>
    <w:rsid w:val="00914221"/>
    <w:rsid w:val="00920874"/>
    <w:rsid w:val="009A465F"/>
    <w:rsid w:val="009C6925"/>
    <w:rsid w:val="00A26366"/>
    <w:rsid w:val="00A327A9"/>
    <w:rsid w:val="00B229B1"/>
    <w:rsid w:val="00B93C69"/>
    <w:rsid w:val="00BA3217"/>
    <w:rsid w:val="00C029FF"/>
    <w:rsid w:val="00C80215"/>
    <w:rsid w:val="00C90651"/>
    <w:rsid w:val="00CB0DB0"/>
    <w:rsid w:val="00E1137D"/>
    <w:rsid w:val="00E703B0"/>
    <w:rsid w:val="00E94567"/>
    <w:rsid w:val="00FD7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NormalnyWeb">
    <w:name w:val="Normal (Web)"/>
    <w:basedOn w:val="Normalny"/>
    <w:uiPriority w:val="99"/>
    <w:semiHidden/>
    <w:unhideWhenUsed/>
    <w:rsid w:val="005D37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4155-881F-4C5F-85D9-65D1814A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2037</Words>
  <Characters>12226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2020-06-13T07:53:00Z</dcterms:created>
  <dcterms:modified xsi:type="dcterms:W3CDTF">2020-06-13T07:53:00Z</dcterms:modified>
</cp:coreProperties>
</file>