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196FDCD0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C46CDD">
        <w:rPr>
          <w:b/>
          <w:szCs w:val="22"/>
        </w:rPr>
        <w:t>32-33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C46CDD">
        <w:rPr>
          <w:b/>
          <w:szCs w:val="22"/>
        </w:rPr>
        <w:t>855-856</w:t>
      </w:r>
      <w:r w:rsidRPr="00031781">
        <w:rPr>
          <w:b/>
          <w:szCs w:val="22"/>
        </w:rPr>
        <w:t>)</w:t>
      </w:r>
    </w:p>
    <w:p w14:paraId="02D26B36" w14:textId="4272E0E2" w:rsidR="00031781" w:rsidRDefault="00C46CD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 xml:space="preserve">9-16 sierpnia </w:t>
      </w:r>
      <w:r w:rsidR="00031781" w:rsidRPr="00031781">
        <w:rPr>
          <w:b/>
          <w:szCs w:val="22"/>
        </w:rPr>
        <w:t>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09425694" w:rsidR="00031781" w:rsidRDefault="00BF147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XIX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0C4E09DB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F1474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BF1474">
        <w:rPr>
          <w:b/>
          <w:sz w:val="28"/>
          <w:szCs w:val="22"/>
        </w:rPr>
        <w:t>14,22-33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132CCFE1" w:rsidR="005A1EF5" w:rsidRPr="00BF1474" w:rsidRDefault="005A1EF5" w:rsidP="005A1EF5">
      <w:pPr>
        <w:rPr>
          <w:b/>
          <w:bCs/>
          <w:i/>
          <w:sz w:val="22"/>
          <w:szCs w:val="22"/>
        </w:rPr>
      </w:pPr>
      <w:r w:rsidRPr="00BF1474">
        <w:rPr>
          <w:b/>
          <w:bCs/>
          <w:i/>
          <w:sz w:val="22"/>
          <w:szCs w:val="22"/>
        </w:rPr>
        <w:t>„</w:t>
      </w:r>
      <w:r w:rsidR="00BF1474" w:rsidRPr="00BF1474">
        <w:rPr>
          <w:b/>
          <w:bCs/>
          <w:i/>
          <w:sz w:val="22"/>
          <w:szCs w:val="22"/>
        </w:rPr>
        <w:t>Gdy tłum został nasycony, zaraz Jezus przynaglił uczniów, żeby wsiedli do łodzi i wyprzedzili Go na drugi brzeg, zanim odprawi tłumy. Gdy to uczynił, wyszedł sam jeden na górę, aby się modlić. Wieczór zapadł, a On sam tam przebywał. Łódź zaś była już sporo stadiów oddalona od brzegu, miotana falami, bo wiatr był przeciwny. Lecz o czwartej straży nocnej przyszedł do nich, krocząc po jeziorze. Uczniowie, zobaczywszy Go kroczącego po jeziorze, zlękli się myśląc, że to zjawa, i ze strachu krzyknęli. Jezus zaraz przemówił do nich: Odwagi! Ja jestem, nie bójcie się! Na to odezwał się Piotr: Panie, jeśli to Ty jesteś, każ mi przyjść do siebie po wodzie! A On rzekł: Przyjdź! Piotr wyszedł z łodzi, i krocząc po wodzie, przyszedł do Jezusa. Lecz na widok silnego wiatru uląkł się i gdy zaczął tonąć, krzyknął: Panie, ratuj mnie! Jezus natychmiast wyciągnął rękę i chwycił go, mówiąc: Czemu zwątpiłeś, małej wiary? Gdy wsiedli do łodzi, wiatr się uciszył. Ci zaś, którzy byli w łodzi, upadli przed Nim, mówiąc: Prawdziwie jesteś Synem Bożym.</w:t>
      </w:r>
      <w:r w:rsidRPr="00BF1474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5986CF6" w14:textId="215824B2" w:rsidR="00C46CDD" w:rsidRPr="00C46CDD" w:rsidRDefault="00C46CDD" w:rsidP="00C46CDD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position w:val="-9"/>
          <w:sz w:val="98"/>
          <w:szCs w:val="22"/>
        </w:rPr>
      </w:pPr>
      <w:r w:rsidRPr="00C46CDD">
        <w:rPr>
          <w:position w:val="-9"/>
          <w:sz w:val="98"/>
          <w:szCs w:val="22"/>
        </w:rPr>
        <w:t>W</w:t>
      </w:r>
    </w:p>
    <w:p w14:paraId="672FAFE5" w14:textId="433D4A4C" w:rsidR="005A1EF5" w:rsidRDefault="00D762B7" w:rsidP="00C46CDD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ydarzenie opisane w Ewangelii dzisiejszej niedzieli, wśród wszystkich, jakie Ewangelie zawierają, jest może najbardziej niezwykłe. Jezus wraca do Apostołów po modlitwie na drugim brzegu jeziora Genezaret, idąc po wierzchu tafli wodnej. </w:t>
      </w:r>
      <w:r w:rsidR="00402C88">
        <w:rPr>
          <w:sz w:val="22"/>
          <w:szCs w:val="22"/>
        </w:rPr>
        <w:t xml:space="preserve">Apostołowie widzą idącą Postać, lecz lękają się, myśląc, że to zjawa. Wówczas Jezus odzywa się do nich: „Odwagi! Ja jestem, nie bójcie się!” Kiedy Piotr, słysząc to, prosi: „Panie… każ mi przyjść do siebie” – jest w tych słowach równocześnie odwaga wiary i </w:t>
      </w:r>
      <w:r w:rsidR="008513E7">
        <w:rPr>
          <w:sz w:val="22"/>
          <w:szCs w:val="22"/>
        </w:rPr>
        <w:t xml:space="preserve">równocześnie </w:t>
      </w:r>
      <w:r w:rsidR="00402C88">
        <w:rPr>
          <w:sz w:val="22"/>
          <w:szCs w:val="22"/>
        </w:rPr>
        <w:t xml:space="preserve">próba jej sprawdzenia. </w:t>
      </w:r>
      <w:r w:rsidR="00BD1743">
        <w:rPr>
          <w:sz w:val="22"/>
          <w:szCs w:val="22"/>
        </w:rPr>
        <w:t xml:space="preserve">Piotr mówi wyraźnie: „Panie, jeśli to Ty jesteś…” Piotr był człowiekiem wielkiej wiary. To właśnie ta wielka wiara pozwoliła mu w pobliżu Cezarei Filipowej na pytanie Chrystusa: „za kogo Mnie uważacie?” – odpowiedzieć: „Ty jesteś Mesjasz, Syn Boga żywego” (Mt 16,15-16). Również w innych okolicznościach Szymon Piotr dał dowód </w:t>
      </w:r>
      <w:r w:rsidR="00C547DC">
        <w:rPr>
          <w:sz w:val="22"/>
          <w:szCs w:val="22"/>
        </w:rPr>
        <w:t>swej wielkiej wiary. Wiara jest darem Boga: „nie objawiły ci tego ciało i krew, lecz Ojciec mój, który jest w niebie” (Mt 16,17). Wielokrotnie człowiek nie staje na wysokości tego daru. I wiara Piotra też przechodziła</w:t>
      </w:r>
      <w:r w:rsidR="001C171F">
        <w:rPr>
          <w:sz w:val="22"/>
          <w:szCs w:val="22"/>
        </w:rPr>
        <w:t xml:space="preserve"> przez próby. Wydarzenie opisane w </w:t>
      </w:r>
      <w:r w:rsidR="001C171F">
        <w:rPr>
          <w:sz w:val="22"/>
          <w:szCs w:val="22"/>
        </w:rPr>
        <w:t>dzisiejszej Ewangelii zawiera w sobie też taką próbę wiary Piotra. Może jest ona zapowiedzią tej najcięższej próby, przez jaką Apostoł miał przejść w czasie męki umiłowanego Mistrza</w:t>
      </w:r>
      <w:r w:rsidR="008513E7">
        <w:rPr>
          <w:sz w:val="22"/>
          <w:szCs w:val="22"/>
        </w:rPr>
        <w:t>?</w:t>
      </w:r>
      <w:r w:rsidR="001C171F">
        <w:rPr>
          <w:sz w:val="22"/>
          <w:szCs w:val="22"/>
        </w:rPr>
        <w:t xml:space="preserve"> Rozważając dzisiejsze wydarzenie, postawmy sobie, drodzy Bracia i Siostry, pytanie o naszą wiarę. Przez jakie przechodzi ona próby?</w:t>
      </w:r>
      <w:r w:rsidR="00AB1AEC">
        <w:rPr>
          <w:sz w:val="22"/>
          <w:szCs w:val="22"/>
        </w:rPr>
        <w:t xml:space="preserve">... Piotr uląkł się silnego wiatru i zrozumiał, że tylko całkowite zaufanie Jezusowi może go ocalić. </w:t>
      </w:r>
      <w:r w:rsidR="00C778F5">
        <w:rPr>
          <w:sz w:val="22"/>
          <w:szCs w:val="22"/>
        </w:rPr>
        <w:t xml:space="preserve">Dzisiaj także zdarza się ludziom odczuwać lęk z powodu gwałtownych wiatrów, przeciwnych wierze oraz chrześcijańskiej moralności. </w:t>
      </w:r>
      <w:r w:rsidR="00F9659D">
        <w:rPr>
          <w:sz w:val="22"/>
          <w:szCs w:val="22"/>
        </w:rPr>
        <w:t xml:space="preserve">Niełatwo jest żyć zgodnie z wiarą we współczesnym społeczeństwie, naznaczonym materializmem i permisywizmem. Żyć po chrześcijańsku oznacza często iść pod prąd, opierając się modnej mentalności. </w:t>
      </w:r>
      <w:r w:rsidR="00FB4A14">
        <w:rPr>
          <w:sz w:val="22"/>
          <w:szCs w:val="22"/>
        </w:rPr>
        <w:t xml:space="preserve">Ileż wiatrów usiłuje powalić dzisiejszego chrześcijanina! </w:t>
      </w:r>
      <w:r w:rsidR="004951CB">
        <w:rPr>
          <w:sz w:val="22"/>
          <w:szCs w:val="22"/>
        </w:rPr>
        <w:t>A kiedy pokusa uderzy w waszą wiarę, wołajcie jak Piotr: „Panie, ratuj mnie!” Umiejcie walczyć o swoją wiarę, o wiarę swych rodzi</w:t>
      </w:r>
      <w:r w:rsidR="008513E7">
        <w:rPr>
          <w:sz w:val="22"/>
          <w:szCs w:val="22"/>
        </w:rPr>
        <w:t>n, swych dzieci, swych bliskich…</w:t>
      </w:r>
      <w:r w:rsidR="004951CB">
        <w:rPr>
          <w:sz w:val="22"/>
          <w:szCs w:val="22"/>
        </w:rPr>
        <w:t xml:space="preserve"> Chrystus przychodzi z pomocą naszej słabości.</w:t>
      </w:r>
    </w:p>
    <w:p w14:paraId="29D42E8F" w14:textId="63DE8747" w:rsidR="004951CB" w:rsidRPr="00951746" w:rsidRDefault="008513E7" w:rsidP="008513E7">
      <w:pPr>
        <w:jc w:val="right"/>
        <w:rPr>
          <w:b/>
          <w:bCs/>
          <w:i/>
          <w:iCs/>
          <w:sz w:val="22"/>
          <w:szCs w:val="22"/>
          <w:lang w:val="en-US"/>
        </w:rPr>
        <w:sectPr w:rsidR="004951CB" w:rsidRPr="0095174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951746">
        <w:rPr>
          <w:b/>
          <w:bCs/>
          <w:i/>
          <w:iCs/>
          <w:sz w:val="22"/>
          <w:szCs w:val="22"/>
          <w:lang w:val="en-US"/>
        </w:rPr>
        <w:t>ś</w:t>
      </w:r>
      <w:r w:rsidR="004951CB" w:rsidRPr="00951746">
        <w:rPr>
          <w:b/>
          <w:bCs/>
          <w:i/>
          <w:iCs/>
          <w:sz w:val="22"/>
          <w:szCs w:val="22"/>
          <w:lang w:val="en-US"/>
        </w:rPr>
        <w:t>w</w:t>
      </w:r>
      <w:proofErr w:type="spellEnd"/>
      <w:r w:rsidR="004951CB" w:rsidRPr="00951746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="004951CB" w:rsidRPr="00951746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="004951CB" w:rsidRPr="00951746">
        <w:rPr>
          <w:b/>
          <w:bCs/>
          <w:i/>
          <w:iCs/>
          <w:sz w:val="22"/>
          <w:szCs w:val="22"/>
          <w:lang w:val="en-US"/>
        </w:rPr>
        <w:t xml:space="preserve"> II</w:t>
      </w:r>
      <w:r w:rsidRPr="00951746">
        <w:rPr>
          <w:b/>
          <w:bCs/>
          <w:i/>
          <w:iCs/>
          <w:sz w:val="22"/>
          <w:szCs w:val="22"/>
          <w:lang w:val="en-US"/>
        </w:rPr>
        <w:t>, 1984 r.</w:t>
      </w:r>
    </w:p>
    <w:p w14:paraId="4C0AF0D3" w14:textId="77777777" w:rsidR="005A1EF5" w:rsidRPr="00951746" w:rsidRDefault="005A1EF5">
      <w:pPr>
        <w:rPr>
          <w:sz w:val="22"/>
          <w:szCs w:val="22"/>
          <w:lang w:val="en-US"/>
        </w:rPr>
      </w:pPr>
      <w:r w:rsidRPr="00951746">
        <w:rPr>
          <w:sz w:val="22"/>
          <w:szCs w:val="22"/>
          <w:lang w:val="en-US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7A3E3C7" w14:textId="103284A2" w:rsidR="00C46CDD" w:rsidRPr="005D6FA3" w:rsidRDefault="00C46CDD" w:rsidP="005D6FA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color w:val="C00000"/>
          <w:sz w:val="22"/>
          <w:szCs w:val="22"/>
        </w:rPr>
      </w:pPr>
      <w:r w:rsidRPr="005D6FA3">
        <w:rPr>
          <w:rFonts w:cstheme="minorHAnsi"/>
          <w:b/>
          <w:color w:val="C00000"/>
          <w:sz w:val="22"/>
          <w:szCs w:val="22"/>
        </w:rPr>
        <w:t xml:space="preserve">UWAGA: codziennie różaniec </w:t>
      </w:r>
      <w:r w:rsidRPr="005D6FA3">
        <w:rPr>
          <w:rFonts w:cstheme="minorHAnsi"/>
          <w:b/>
          <w:color w:val="C00000"/>
          <w:sz w:val="22"/>
          <w:szCs w:val="22"/>
        </w:rPr>
        <w:t>i Adoracja</w:t>
      </w:r>
      <w:r w:rsidRPr="005D6FA3">
        <w:rPr>
          <w:rFonts w:cstheme="minorHAnsi"/>
          <w:b/>
          <w:color w:val="C00000"/>
          <w:sz w:val="22"/>
          <w:szCs w:val="22"/>
        </w:rPr>
        <w:t xml:space="preserve"> w intencji chorych, Służby Zdrowia i o ustanie epidemii o godz. 17.3o. W soboty i niedziele o 17.oo. </w:t>
      </w:r>
      <w:r w:rsidRPr="005D6FA3">
        <w:rPr>
          <w:rFonts w:cstheme="minorHAnsi"/>
          <w:bCs/>
          <w:color w:val="C00000"/>
          <w:sz w:val="22"/>
          <w:szCs w:val="22"/>
        </w:rPr>
        <w:t xml:space="preserve"> Treść intencji podano w wersji skróconej…</w:t>
      </w:r>
    </w:p>
    <w:p w14:paraId="3BBDAE67" w14:textId="0F3AA3A0" w:rsidR="00C46CDD" w:rsidRPr="00C46CDD" w:rsidRDefault="00C46CDD" w:rsidP="005D6FA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Poniedziałek – 10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Wawrzyńca, diakona i męcz.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J 12,24-26</w:t>
      </w:r>
    </w:p>
    <w:p w14:paraId="76D87A29" w14:textId="253AEE08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 Mariannę Dobies w 1. r</w:t>
      </w:r>
      <w:r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śmierci</w:t>
      </w:r>
      <w:r>
        <w:rPr>
          <w:rFonts w:cstheme="minorHAnsi"/>
          <w:sz w:val="22"/>
          <w:szCs w:val="22"/>
        </w:rPr>
        <w:t>,</w:t>
      </w:r>
      <w:r w:rsidRPr="00C46CDD">
        <w:rPr>
          <w:rFonts w:cstheme="minorHAnsi"/>
          <w:sz w:val="22"/>
          <w:szCs w:val="22"/>
        </w:rPr>
        <w:t xml:space="preserve"> † męża Henryka Dobies, † </w:t>
      </w:r>
      <w:proofErr w:type="spellStart"/>
      <w:r w:rsidRPr="00C46CDD">
        <w:rPr>
          <w:rFonts w:cstheme="minorHAnsi"/>
          <w:sz w:val="22"/>
          <w:szCs w:val="22"/>
        </w:rPr>
        <w:t>Rozwitę</w:t>
      </w:r>
      <w:proofErr w:type="spellEnd"/>
      <w:r w:rsidRPr="00C46CDD">
        <w:rPr>
          <w:rFonts w:cstheme="minorHAnsi"/>
          <w:sz w:val="22"/>
          <w:szCs w:val="22"/>
        </w:rPr>
        <w:t xml:space="preserve"> </w:t>
      </w:r>
      <w:proofErr w:type="spellStart"/>
      <w:r w:rsidRPr="00C46CDD">
        <w:rPr>
          <w:rFonts w:cstheme="minorHAnsi"/>
          <w:sz w:val="22"/>
          <w:szCs w:val="22"/>
        </w:rPr>
        <w:t>Kosellek</w:t>
      </w:r>
      <w:proofErr w:type="spellEnd"/>
      <w:r>
        <w:rPr>
          <w:rFonts w:cstheme="minorHAnsi"/>
          <w:sz w:val="22"/>
          <w:szCs w:val="22"/>
        </w:rPr>
        <w:t>…</w:t>
      </w:r>
    </w:p>
    <w:p w14:paraId="6D4E1147" w14:textId="0E5240FE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W intencji ks. Kamila z okazji urodzin o Boże błogosławieństwo w pracy duszpasterskiej</w:t>
      </w:r>
      <w:r>
        <w:rPr>
          <w:rFonts w:cstheme="minorHAnsi"/>
          <w:sz w:val="22"/>
          <w:szCs w:val="22"/>
        </w:rPr>
        <w:t>…</w:t>
      </w:r>
    </w:p>
    <w:p w14:paraId="66F9B9D7" w14:textId="34FC523C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Wtorek – 11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Klary, dziewicy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Mt 18,1-5.10.12-14</w:t>
      </w:r>
    </w:p>
    <w:p w14:paraId="155B606C" w14:textId="41F0CB9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5D6FA3">
        <w:rPr>
          <w:rFonts w:cs="Calibri (Tekst podstawowy)"/>
          <w:spacing w:val="-2"/>
          <w:sz w:val="22"/>
          <w:szCs w:val="22"/>
        </w:rPr>
        <w:t xml:space="preserve">Za † męża Zbigniewa, †† rodziców, teściów, siostrę Jadwigę, braci Henryka i Bronisława oraz bratową, szwagrów Edwarda, Tadeusza, Józefa, Jerzego </w:t>
      </w:r>
      <w:proofErr w:type="spellStart"/>
      <w:r w:rsidRPr="005D6FA3">
        <w:rPr>
          <w:rFonts w:cs="Calibri (Tekst podstawowy)"/>
          <w:spacing w:val="-2"/>
          <w:sz w:val="22"/>
          <w:szCs w:val="22"/>
        </w:rPr>
        <w:t>Cenzartowicza</w:t>
      </w:r>
      <w:proofErr w:type="spellEnd"/>
      <w:r w:rsidRPr="005D6FA3">
        <w:rPr>
          <w:rFonts w:cs="Calibri (Tekst podstawowy)"/>
          <w:spacing w:val="-2"/>
          <w:sz w:val="22"/>
          <w:szCs w:val="22"/>
        </w:rPr>
        <w:t>, †† dziadków</w:t>
      </w:r>
      <w:r w:rsidRPr="005D6FA3">
        <w:rPr>
          <w:rFonts w:cs="Calibri (Tekst podstawowy)"/>
          <w:spacing w:val="-2"/>
          <w:sz w:val="22"/>
          <w:szCs w:val="22"/>
        </w:rPr>
        <w:t>…</w:t>
      </w:r>
    </w:p>
    <w:p w14:paraId="1BF28DB6" w14:textId="7663C783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C46CDD">
        <w:rPr>
          <w:rFonts w:cstheme="minorHAnsi"/>
          <w:sz w:val="22"/>
          <w:szCs w:val="22"/>
        </w:rPr>
        <w:t>Paraskewię</w:t>
      </w:r>
      <w:proofErr w:type="spellEnd"/>
      <w:r w:rsidRPr="00C46CDD">
        <w:rPr>
          <w:rFonts w:cstheme="minorHAnsi"/>
          <w:sz w:val="22"/>
          <w:szCs w:val="22"/>
        </w:rPr>
        <w:t xml:space="preserve"> </w:t>
      </w:r>
      <w:proofErr w:type="spellStart"/>
      <w:r w:rsidRPr="00C46CDD">
        <w:rPr>
          <w:rFonts w:cstheme="minorHAnsi"/>
          <w:sz w:val="22"/>
          <w:szCs w:val="22"/>
        </w:rPr>
        <w:t>Humeniuk</w:t>
      </w:r>
      <w:proofErr w:type="spellEnd"/>
      <w:r w:rsidRPr="00C46CDD">
        <w:rPr>
          <w:rFonts w:cstheme="minorHAnsi"/>
          <w:sz w:val="22"/>
          <w:szCs w:val="22"/>
        </w:rPr>
        <w:t xml:space="preserve"> w 11. rocznicę śmierci oraz za †† rodziców i rodzeństwo</w:t>
      </w:r>
      <w:r w:rsidR="005D6FA3">
        <w:rPr>
          <w:rFonts w:cstheme="minorHAnsi"/>
          <w:sz w:val="22"/>
          <w:szCs w:val="22"/>
        </w:rPr>
        <w:t>…</w:t>
      </w:r>
    </w:p>
    <w:p w14:paraId="43333358" w14:textId="4EEB89A9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Środa – 12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Mt 18,15-20</w:t>
      </w:r>
    </w:p>
    <w:p w14:paraId="1E45819A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C46CDD">
        <w:rPr>
          <w:rFonts w:cstheme="minorHAnsi"/>
          <w:sz w:val="22"/>
          <w:szCs w:val="22"/>
        </w:rPr>
        <w:t>Skroban</w:t>
      </w:r>
      <w:proofErr w:type="spellEnd"/>
      <w:r w:rsidRPr="00C46CDD">
        <w:rPr>
          <w:rFonts w:cstheme="minorHAnsi"/>
          <w:sz w:val="22"/>
          <w:szCs w:val="22"/>
        </w:rPr>
        <w:t xml:space="preserve"> w rocznicę urodzin</w:t>
      </w:r>
    </w:p>
    <w:p w14:paraId="37C42EA2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†† rodziców Jana i Bronisławę Kubów i za †† z rodziny</w:t>
      </w:r>
    </w:p>
    <w:p w14:paraId="7C3DC887" w14:textId="3D0CE545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Czwartek – 13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 xml:space="preserve">       Mt 18,21-19,1</w:t>
      </w:r>
    </w:p>
    <w:p w14:paraId="6942CE6A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W podziękowaniu za przeżytą operację oraz zdrowie, z prośbą o Boże błogosławieństwo i dalszą opiekę dla Grzegorza</w:t>
      </w:r>
    </w:p>
    <w:p w14:paraId="63AB5E9A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męża i ojca Mariana Koniecznego w 8. rocznicę śmierci, †† dziadków Klarę i Pawła Konieczny, Jadwigę i Stanisława </w:t>
      </w:r>
      <w:proofErr w:type="spellStart"/>
      <w:r w:rsidRPr="00C46CDD">
        <w:rPr>
          <w:rFonts w:cstheme="minorHAnsi"/>
          <w:sz w:val="22"/>
          <w:szCs w:val="22"/>
        </w:rPr>
        <w:t>Szablińskich</w:t>
      </w:r>
      <w:proofErr w:type="spellEnd"/>
      <w:r w:rsidRPr="00C46CDD">
        <w:rPr>
          <w:rFonts w:cstheme="minorHAnsi"/>
          <w:sz w:val="22"/>
          <w:szCs w:val="22"/>
        </w:rPr>
        <w:t xml:space="preserve"> oraz za †† z rodzin </w:t>
      </w:r>
      <w:proofErr w:type="spellStart"/>
      <w:r w:rsidRPr="00C46CDD">
        <w:rPr>
          <w:rFonts w:cstheme="minorHAnsi"/>
          <w:sz w:val="22"/>
          <w:szCs w:val="22"/>
        </w:rPr>
        <w:t>Szabliński</w:t>
      </w:r>
      <w:proofErr w:type="spellEnd"/>
      <w:r w:rsidRPr="00C46CDD">
        <w:rPr>
          <w:rFonts w:cstheme="minorHAnsi"/>
          <w:sz w:val="22"/>
          <w:szCs w:val="22"/>
        </w:rPr>
        <w:t xml:space="preserve"> i Leśniak</w:t>
      </w:r>
    </w:p>
    <w:p w14:paraId="4059355A" w14:textId="32C46FD8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Piątek – 14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Maksymiliana Marii Kolbego, </w:t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. i męcz.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>Mt 19,3-12</w:t>
      </w:r>
    </w:p>
    <w:p w14:paraId="39609DC1" w14:textId="359FE060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wstawiennictwem św. Maksymiliana Kolbe o opiekę dla Rycerstwa Niepokalanej</w:t>
      </w:r>
    </w:p>
    <w:p w14:paraId="4A90C9B5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13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Ślub: Klaudia Kotula – Łukasz </w:t>
      </w:r>
      <w:proofErr w:type="spellStart"/>
      <w:r w:rsidRPr="00C46CDD">
        <w:rPr>
          <w:rFonts w:cstheme="minorHAnsi"/>
          <w:sz w:val="22"/>
          <w:szCs w:val="22"/>
        </w:rPr>
        <w:t>Gorczowski</w:t>
      </w:r>
      <w:proofErr w:type="spellEnd"/>
    </w:p>
    <w:p w14:paraId="2F97015E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15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Koronka do Bożego Miłosierdzia</w:t>
      </w:r>
    </w:p>
    <w:p w14:paraId="08EDF82D" w14:textId="39733C68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i/>
          <w:iCs/>
          <w:sz w:val="22"/>
          <w:szCs w:val="22"/>
        </w:rPr>
        <w:t xml:space="preserve">Liturgia z Uroczystości Wniebowzięcia: </w:t>
      </w:r>
      <w:r w:rsidRPr="00C46CDD">
        <w:rPr>
          <w:rFonts w:cstheme="minorHAnsi"/>
          <w:sz w:val="22"/>
          <w:szCs w:val="22"/>
        </w:rPr>
        <w:t>Za † męża Antoniego Krawczyk w 10.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śmierci</w:t>
      </w:r>
      <w:r w:rsidR="005D6FA3">
        <w:rPr>
          <w:rFonts w:cstheme="minorHAnsi"/>
          <w:sz w:val="22"/>
          <w:szCs w:val="22"/>
        </w:rPr>
        <w:t>…</w:t>
      </w:r>
    </w:p>
    <w:p w14:paraId="2C568C13" w14:textId="77777777" w:rsidR="00C46CDD" w:rsidRPr="00C46CDD" w:rsidRDefault="00C46CDD" w:rsidP="005D6FA3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Sobota – 15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Wniebowzięcie NMP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0F487173" w14:textId="11AEB086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7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Dziękczynna 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 w intencji Bogusławy w 60.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</w:t>
      </w:r>
      <w:r w:rsidR="005D6FA3">
        <w:rPr>
          <w:rFonts w:cstheme="minorHAnsi"/>
          <w:sz w:val="22"/>
          <w:szCs w:val="22"/>
        </w:rPr>
        <w:t>…</w:t>
      </w:r>
    </w:p>
    <w:p w14:paraId="6934F342" w14:textId="220B4F8A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9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 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Danuty i Stanisława Galik z okazji 50. rocznicy ślubu</w:t>
      </w:r>
      <w:r w:rsidR="005D6FA3">
        <w:rPr>
          <w:rFonts w:cstheme="minorHAnsi"/>
          <w:sz w:val="22"/>
          <w:szCs w:val="22"/>
        </w:rPr>
        <w:t>…</w:t>
      </w:r>
    </w:p>
    <w:p w14:paraId="2F652ACE" w14:textId="355C661A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10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Ireny i Antoniego Król z ok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55.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oraz Justyny i Łukasza Król z ok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10.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</w:t>
      </w:r>
    </w:p>
    <w:p w14:paraId="5727F607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12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W intencji Parafian</w:t>
      </w:r>
    </w:p>
    <w:p w14:paraId="3316588A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15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Ślub: Karolina </w:t>
      </w:r>
      <w:proofErr w:type="spellStart"/>
      <w:r w:rsidRPr="00C46CDD">
        <w:rPr>
          <w:rFonts w:cstheme="minorHAnsi"/>
          <w:sz w:val="22"/>
          <w:szCs w:val="22"/>
        </w:rPr>
        <w:t>Kolbuch</w:t>
      </w:r>
      <w:proofErr w:type="spellEnd"/>
      <w:r w:rsidRPr="00C46CDD">
        <w:rPr>
          <w:rFonts w:cstheme="minorHAnsi"/>
          <w:sz w:val="22"/>
          <w:szCs w:val="22"/>
        </w:rPr>
        <w:t xml:space="preserve"> – Paweł Chrobok</w:t>
      </w:r>
    </w:p>
    <w:p w14:paraId="7B4F727B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</w:pP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  <w:t>17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  <w:vertAlign w:val="superscript"/>
        </w:rPr>
        <w:t>00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  <w:t>Adoracja i Różaniec w intencji chorych, Służby Zdrowia i o ustanie epidemii</w:t>
      </w:r>
    </w:p>
    <w:p w14:paraId="31E7DC69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17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Nieszpory Maryjne</w:t>
      </w:r>
    </w:p>
    <w:p w14:paraId="63B5F16F" w14:textId="5DD9FFE4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  <w:t>1.</w:t>
      </w:r>
      <w:r w:rsidRPr="00C46CDD">
        <w:rPr>
          <w:rFonts w:cstheme="minorHAnsi"/>
          <w:i/>
          <w:sz w:val="22"/>
          <w:szCs w:val="22"/>
        </w:rPr>
        <w:tab/>
        <w:t>W sobotni wieczór:</w:t>
      </w:r>
      <w:r w:rsidRPr="00C46CDD">
        <w:rPr>
          <w:rFonts w:cstheme="minorHAnsi"/>
          <w:b/>
          <w:bCs/>
          <w:i/>
          <w:iCs/>
          <w:sz w:val="22"/>
          <w:szCs w:val="22"/>
        </w:rPr>
        <w:t xml:space="preserve"> 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Marię </w:t>
      </w:r>
      <w:r w:rsidRPr="00C46CDD">
        <w:rPr>
          <w:rFonts w:cstheme="minorHAnsi"/>
          <w:b/>
          <w:bCs/>
          <w:sz w:val="22"/>
          <w:szCs w:val="22"/>
        </w:rPr>
        <w:t>Woźniak</w:t>
      </w:r>
      <w:r w:rsidRPr="00C46CDD">
        <w:rPr>
          <w:rFonts w:cstheme="minorHAnsi"/>
          <w:sz w:val="22"/>
          <w:szCs w:val="22"/>
        </w:rPr>
        <w:t xml:space="preserve"> z okazji urodzin </w:t>
      </w:r>
      <w:r w:rsidRPr="005D6FA3">
        <w:rPr>
          <w:rFonts w:cstheme="minorHAnsi"/>
          <w:i/>
          <w:iCs/>
          <w:sz w:val="22"/>
          <w:szCs w:val="22"/>
        </w:rPr>
        <w:t>(od męża, syna i córki z rodzinami)</w:t>
      </w:r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rodziców </w:t>
      </w:r>
      <w:r w:rsidRPr="00C46CDD">
        <w:rPr>
          <w:rFonts w:cstheme="minorHAnsi"/>
          <w:b/>
          <w:bCs/>
          <w:sz w:val="22"/>
          <w:szCs w:val="22"/>
        </w:rPr>
        <w:t>Marię i Grzegorza</w:t>
      </w:r>
      <w:r w:rsidRPr="00C46CDD">
        <w:rPr>
          <w:rFonts w:cstheme="minorHAnsi"/>
          <w:sz w:val="22"/>
          <w:szCs w:val="22"/>
        </w:rPr>
        <w:t>, teściów Helenę i Aleksandra i całe †† pokrewieństwo;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Urszulę </w:t>
      </w:r>
      <w:proofErr w:type="spellStart"/>
      <w:r w:rsidRPr="00C46CDD">
        <w:rPr>
          <w:rFonts w:cstheme="minorHAnsi"/>
          <w:b/>
          <w:bCs/>
          <w:sz w:val="22"/>
          <w:szCs w:val="22"/>
        </w:rPr>
        <w:t>Droździel</w:t>
      </w:r>
      <w:proofErr w:type="spellEnd"/>
      <w:r w:rsidRPr="00C46CDD">
        <w:rPr>
          <w:rFonts w:cstheme="minorHAnsi"/>
          <w:sz w:val="22"/>
          <w:szCs w:val="22"/>
        </w:rPr>
        <w:t xml:space="preserve">, Roman </w:t>
      </w:r>
      <w:proofErr w:type="spellStart"/>
      <w:r w:rsidRPr="00C46CDD">
        <w:rPr>
          <w:rFonts w:cstheme="minorHAnsi"/>
          <w:sz w:val="22"/>
          <w:szCs w:val="22"/>
        </w:rPr>
        <w:t>Szczukiewicza</w:t>
      </w:r>
      <w:proofErr w:type="spellEnd"/>
      <w:r w:rsidRPr="00C46CDD">
        <w:rPr>
          <w:rFonts w:cstheme="minorHAnsi"/>
          <w:sz w:val="22"/>
          <w:szCs w:val="22"/>
        </w:rPr>
        <w:t xml:space="preserve">, †† dziadków Kasperski, </w:t>
      </w:r>
      <w:proofErr w:type="spellStart"/>
      <w:r w:rsidRPr="00C46CDD">
        <w:rPr>
          <w:rFonts w:cstheme="minorHAnsi"/>
          <w:sz w:val="22"/>
          <w:szCs w:val="22"/>
        </w:rPr>
        <w:t>Szczukiewicz</w:t>
      </w:r>
      <w:proofErr w:type="spellEnd"/>
      <w:r w:rsidRPr="00C46CDD">
        <w:rPr>
          <w:rFonts w:cstheme="minorHAnsi"/>
          <w:sz w:val="22"/>
          <w:szCs w:val="22"/>
        </w:rPr>
        <w:t xml:space="preserve"> i † Mariolę </w:t>
      </w:r>
      <w:proofErr w:type="spellStart"/>
      <w:r w:rsidRPr="00C46CDD">
        <w:rPr>
          <w:rFonts w:cstheme="minorHAnsi"/>
          <w:sz w:val="22"/>
          <w:szCs w:val="22"/>
        </w:rPr>
        <w:t>Brześniowską</w:t>
      </w:r>
      <w:proofErr w:type="spellEnd"/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ojca Jana </w:t>
      </w:r>
      <w:r w:rsidRPr="00C46CDD">
        <w:rPr>
          <w:rFonts w:cstheme="minorHAnsi"/>
          <w:b/>
          <w:bCs/>
          <w:sz w:val="22"/>
          <w:szCs w:val="22"/>
        </w:rPr>
        <w:t>Piaseckiego</w:t>
      </w:r>
      <w:r w:rsidRPr="00C46CDD">
        <w:rPr>
          <w:rFonts w:cstheme="minorHAnsi"/>
          <w:sz w:val="22"/>
          <w:szCs w:val="22"/>
        </w:rPr>
        <w:t xml:space="preserve">, mamę Wiktorię, siostrę Romualdę, rodziców Zofię i Karola </w:t>
      </w:r>
      <w:proofErr w:type="spellStart"/>
      <w:r w:rsidRPr="00C46CDD">
        <w:rPr>
          <w:rFonts w:cstheme="minorHAnsi"/>
          <w:sz w:val="22"/>
          <w:szCs w:val="22"/>
        </w:rPr>
        <w:t>Zgrzędek</w:t>
      </w:r>
      <w:proofErr w:type="spellEnd"/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Marię </w:t>
      </w:r>
      <w:r w:rsidRPr="00C46CDD">
        <w:rPr>
          <w:rFonts w:cstheme="minorHAnsi"/>
          <w:b/>
          <w:bCs/>
          <w:sz w:val="22"/>
          <w:szCs w:val="22"/>
        </w:rPr>
        <w:t>Sobola</w:t>
      </w:r>
      <w:r w:rsidRPr="00C46CDD">
        <w:rPr>
          <w:rFonts w:cstheme="minorHAnsi"/>
          <w:sz w:val="22"/>
          <w:szCs w:val="22"/>
        </w:rPr>
        <w:t xml:space="preserve"> i Gizelę Nowak;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Jana </w:t>
      </w:r>
      <w:proofErr w:type="spellStart"/>
      <w:r w:rsidRPr="00C46CDD">
        <w:rPr>
          <w:rFonts w:cstheme="minorHAnsi"/>
          <w:b/>
          <w:bCs/>
          <w:sz w:val="22"/>
          <w:szCs w:val="22"/>
        </w:rPr>
        <w:t>Tantałę</w:t>
      </w:r>
      <w:proofErr w:type="spellEnd"/>
      <w:r w:rsidRPr="00C46CDD"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i/>
          <w:iCs/>
          <w:sz w:val="22"/>
          <w:szCs w:val="22"/>
        </w:rPr>
        <w:t>(od sąsiadów)</w:t>
      </w:r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Iwonę </w:t>
      </w:r>
      <w:r w:rsidRPr="00C46CDD">
        <w:rPr>
          <w:rFonts w:cstheme="minorHAnsi"/>
          <w:b/>
          <w:bCs/>
          <w:sz w:val="22"/>
          <w:szCs w:val="22"/>
        </w:rPr>
        <w:t>Urbanek</w:t>
      </w:r>
      <w:r w:rsidRPr="00C46CDD"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i/>
          <w:iCs/>
          <w:sz w:val="22"/>
          <w:szCs w:val="22"/>
        </w:rPr>
        <w:t>(od sąsiadów z ulicy Słowackiego 32)</w:t>
      </w:r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Adelę </w:t>
      </w:r>
      <w:r w:rsidRPr="00C46CDD">
        <w:rPr>
          <w:rFonts w:cstheme="minorHAnsi"/>
          <w:b/>
          <w:bCs/>
          <w:sz w:val="22"/>
          <w:szCs w:val="22"/>
        </w:rPr>
        <w:t>Podolak</w:t>
      </w:r>
      <w:r w:rsidRPr="00C46CDD">
        <w:rPr>
          <w:rFonts w:cstheme="minorHAnsi"/>
          <w:sz w:val="22"/>
          <w:szCs w:val="22"/>
        </w:rPr>
        <w:t xml:space="preserve"> w 6. rocznicę śmierci;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rodziców Magdalenę i Stanisława </w:t>
      </w:r>
      <w:r w:rsidRPr="00C46CDD">
        <w:rPr>
          <w:rFonts w:cstheme="minorHAnsi"/>
          <w:b/>
          <w:bCs/>
          <w:sz w:val="22"/>
          <w:szCs w:val="22"/>
        </w:rPr>
        <w:t>Śliwińskich</w:t>
      </w:r>
      <w:r w:rsidRPr="00C46CDD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†† rodziców Krystynę i Herberta </w:t>
      </w:r>
      <w:r w:rsidRPr="00C46CDD">
        <w:rPr>
          <w:rFonts w:cstheme="minorHAnsi"/>
          <w:b/>
          <w:bCs/>
          <w:sz w:val="22"/>
          <w:szCs w:val="22"/>
        </w:rPr>
        <w:t>Majnusz</w:t>
      </w:r>
      <w:r w:rsidRPr="00C46CDD">
        <w:rPr>
          <w:rFonts w:cstheme="minorHAnsi"/>
          <w:sz w:val="22"/>
          <w:szCs w:val="22"/>
        </w:rPr>
        <w:t>, teściów Adelę i Józefa Wiesiołek oraz dziadków z obu stron;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Józefa </w:t>
      </w:r>
      <w:r w:rsidRPr="00C46CDD">
        <w:rPr>
          <w:rFonts w:cstheme="minorHAnsi"/>
          <w:b/>
          <w:bCs/>
          <w:sz w:val="22"/>
          <w:szCs w:val="22"/>
        </w:rPr>
        <w:t>Garbacza</w:t>
      </w:r>
      <w:r w:rsidRPr="00C46CDD">
        <w:rPr>
          <w:rFonts w:cstheme="minorHAnsi"/>
          <w:sz w:val="22"/>
          <w:szCs w:val="22"/>
        </w:rPr>
        <w:t xml:space="preserve"> w 1. rocznicę śmierci, †† rodziców i teściów;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Kazimierza </w:t>
      </w:r>
      <w:r w:rsidRPr="00C46CDD">
        <w:rPr>
          <w:rFonts w:cstheme="minorHAnsi"/>
          <w:b/>
          <w:bCs/>
          <w:sz w:val="22"/>
          <w:szCs w:val="22"/>
        </w:rPr>
        <w:t>Tobiasz</w:t>
      </w:r>
      <w:r w:rsidRPr="00C46CDD">
        <w:rPr>
          <w:rFonts w:cstheme="minorHAnsi"/>
          <w:sz w:val="22"/>
          <w:szCs w:val="22"/>
        </w:rPr>
        <w:t xml:space="preserve"> w rocznicę śmierci, †† rodziców, siostrę i brata, Agnieszkę Lamczyk, męża i córkę, Salomeę Krakowczyk, męża i syna, Józefa Kocur i synów oraz wszystkich †† z rodzin;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żonę Bronisławę </w:t>
      </w:r>
      <w:proofErr w:type="spellStart"/>
      <w:r w:rsidRPr="00C46CDD">
        <w:rPr>
          <w:rFonts w:cstheme="minorHAnsi"/>
          <w:b/>
          <w:bCs/>
          <w:sz w:val="22"/>
          <w:szCs w:val="22"/>
        </w:rPr>
        <w:t>Libowski</w:t>
      </w:r>
      <w:proofErr w:type="spellEnd"/>
      <w:r w:rsidRPr="00C46CDD">
        <w:rPr>
          <w:rFonts w:cstheme="minorHAnsi"/>
          <w:sz w:val="22"/>
          <w:szCs w:val="22"/>
        </w:rPr>
        <w:t>, †† rodziców z obu stron i całe †† pokrewieństwo;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Do Miłosierdzia Bożego za † </w:t>
      </w:r>
      <w:r w:rsidRPr="00C46CDD">
        <w:rPr>
          <w:rFonts w:cstheme="minorHAnsi"/>
          <w:b/>
          <w:bCs/>
          <w:sz w:val="22"/>
          <w:szCs w:val="22"/>
        </w:rPr>
        <w:t>Kazimierę</w:t>
      </w:r>
      <w:r w:rsidRPr="00C46CDD">
        <w:rPr>
          <w:rFonts w:cstheme="minorHAnsi"/>
          <w:sz w:val="22"/>
          <w:szCs w:val="22"/>
        </w:rPr>
        <w:t xml:space="preserve"> w 30. dzień po śmierci;</w:t>
      </w:r>
      <w:r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sz w:val="22"/>
          <w:szCs w:val="22"/>
        </w:rPr>
        <w:t xml:space="preserve">- Za † Grażynę </w:t>
      </w:r>
      <w:r w:rsidRPr="00C46CDD">
        <w:rPr>
          <w:rFonts w:cstheme="minorHAnsi"/>
          <w:b/>
          <w:bCs/>
          <w:sz w:val="22"/>
          <w:szCs w:val="22"/>
        </w:rPr>
        <w:t>Sekuła</w:t>
      </w:r>
      <w:r w:rsidRPr="00C46CDD">
        <w:rPr>
          <w:rFonts w:cstheme="minorHAnsi"/>
          <w:sz w:val="22"/>
          <w:szCs w:val="22"/>
        </w:rPr>
        <w:t xml:space="preserve"> </w:t>
      </w:r>
      <w:r w:rsidRPr="00C46CDD">
        <w:rPr>
          <w:rFonts w:cstheme="minorHAnsi"/>
          <w:i/>
          <w:iCs/>
          <w:sz w:val="22"/>
          <w:szCs w:val="22"/>
        </w:rPr>
        <w:t>(od lokatorów z ul. Katowickiej 17 i 17A)</w:t>
      </w:r>
      <w:r>
        <w:rPr>
          <w:rFonts w:cstheme="minorHAnsi"/>
          <w:i/>
          <w:iCs/>
          <w:sz w:val="22"/>
          <w:szCs w:val="22"/>
        </w:rPr>
        <w:t xml:space="preserve">; </w:t>
      </w:r>
      <w:r w:rsidRPr="00C46CDD">
        <w:rPr>
          <w:rFonts w:cstheme="minorHAnsi"/>
          <w:sz w:val="22"/>
          <w:szCs w:val="22"/>
        </w:rPr>
        <w:t xml:space="preserve">- Za † Kazimierza </w:t>
      </w:r>
      <w:r w:rsidRPr="00C46CDD">
        <w:rPr>
          <w:rFonts w:cstheme="minorHAnsi"/>
          <w:b/>
          <w:bCs/>
          <w:sz w:val="22"/>
          <w:szCs w:val="22"/>
        </w:rPr>
        <w:t>Baster</w:t>
      </w:r>
      <w:r w:rsidRPr="00C46CDD">
        <w:rPr>
          <w:rFonts w:cstheme="minorHAnsi"/>
          <w:sz w:val="22"/>
          <w:szCs w:val="22"/>
        </w:rPr>
        <w:t xml:space="preserve"> w kolejną rocznicę urodzin;</w:t>
      </w:r>
    </w:p>
    <w:p w14:paraId="55FC1A65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2.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O błogosławieństwo w rodzinie oraz za † syna Adama</w:t>
      </w:r>
    </w:p>
    <w:p w14:paraId="2714E3B4" w14:textId="77777777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color w:val="538135" w:themeColor="accent6" w:themeShade="BF"/>
          <w:sz w:val="22"/>
          <w:szCs w:val="22"/>
        </w:rPr>
        <w:t xml:space="preserve">XX Niedziela Zwykła </w:t>
      </w:r>
      <w:r w:rsidRPr="00C46CDD">
        <w:rPr>
          <w:rFonts w:cstheme="minorHAnsi"/>
          <w:b/>
          <w:sz w:val="22"/>
          <w:szCs w:val="22"/>
        </w:rPr>
        <w:t xml:space="preserve">– 16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 xml:space="preserve">Iz 56,1.6-7; </w:t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 11,13-15.29-32; Mt 15,21-28</w:t>
      </w:r>
    </w:p>
    <w:p w14:paraId="6770480E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7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 żonę Barbarę Kowalczyk w 1. rocznicę śmierci</w:t>
      </w:r>
    </w:p>
    <w:p w14:paraId="59892EDB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8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Godzinki o Niepokalanym Poczęciu NMP</w:t>
      </w:r>
    </w:p>
    <w:p w14:paraId="7ED7655E" w14:textId="5EE06333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lastRenderedPageBreak/>
        <w:tab/>
        <w:t xml:space="preserve">  9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Do Bożej Opatrzności 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Karola z okazji 93.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 z podziękowaniem</w:t>
      </w:r>
      <w:r w:rsidR="005D6FA3">
        <w:rPr>
          <w:rFonts w:cstheme="minorHAnsi"/>
          <w:sz w:val="22"/>
          <w:szCs w:val="22"/>
        </w:rPr>
        <w:t>…</w:t>
      </w:r>
    </w:p>
    <w:p w14:paraId="2858B0E0" w14:textId="69D116F5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10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Bożej Opatrzności z podziękowaniem</w:t>
      </w:r>
      <w:r w:rsidR="005D6FA3">
        <w:rPr>
          <w:rFonts w:cstheme="minorHAnsi"/>
          <w:sz w:val="22"/>
          <w:szCs w:val="22"/>
        </w:rPr>
        <w:t>…</w:t>
      </w:r>
      <w:r w:rsidRPr="00C46CDD">
        <w:rPr>
          <w:rFonts w:cstheme="minorHAnsi"/>
          <w:sz w:val="22"/>
          <w:szCs w:val="22"/>
        </w:rPr>
        <w:t xml:space="preserve"> dla córki Doroty z okazji 25. rocznicy urodzin</w:t>
      </w:r>
      <w:r w:rsidR="005D6FA3">
        <w:rPr>
          <w:rFonts w:cstheme="minorHAnsi"/>
          <w:sz w:val="22"/>
          <w:szCs w:val="22"/>
        </w:rPr>
        <w:t>…</w:t>
      </w:r>
    </w:p>
    <w:p w14:paraId="6D86403D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12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</w:p>
    <w:p w14:paraId="525B4D35" w14:textId="08EA64B4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- z okazji 80.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 Reinharda </w:t>
      </w:r>
      <w:r w:rsidRPr="00C46CDD">
        <w:rPr>
          <w:rFonts w:cstheme="minorHAnsi"/>
          <w:b/>
          <w:bCs/>
          <w:sz w:val="22"/>
          <w:szCs w:val="22"/>
        </w:rPr>
        <w:t>Warkocz</w:t>
      </w:r>
      <w:r w:rsidRPr="00C46CDD">
        <w:rPr>
          <w:rFonts w:cstheme="minorHAnsi"/>
          <w:sz w:val="22"/>
          <w:szCs w:val="22"/>
        </w:rPr>
        <w:t xml:space="preserve"> oraz 55.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Reinharda i Zofii</w:t>
      </w:r>
      <w:r w:rsidR="005D6FA3">
        <w:rPr>
          <w:rFonts w:cstheme="minorHAnsi"/>
          <w:sz w:val="22"/>
          <w:szCs w:val="22"/>
        </w:rPr>
        <w:t>…</w:t>
      </w:r>
    </w:p>
    <w:p w14:paraId="13ADDD92" w14:textId="405E9ED0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- </w:t>
      </w:r>
      <w:r w:rsidR="005D6FA3">
        <w:rPr>
          <w:rFonts w:cstheme="minorHAnsi"/>
          <w:sz w:val="22"/>
          <w:szCs w:val="22"/>
        </w:rPr>
        <w:t xml:space="preserve">w </w:t>
      </w:r>
      <w:r w:rsidRPr="00C46CDD">
        <w:rPr>
          <w:rFonts w:cstheme="minorHAnsi"/>
          <w:sz w:val="22"/>
          <w:szCs w:val="22"/>
        </w:rPr>
        <w:t xml:space="preserve">intencji </w:t>
      </w:r>
      <w:proofErr w:type="spellStart"/>
      <w:r w:rsidRPr="00C46CDD">
        <w:rPr>
          <w:rFonts w:cstheme="minorHAnsi"/>
          <w:b/>
          <w:bCs/>
          <w:sz w:val="22"/>
          <w:szCs w:val="22"/>
        </w:rPr>
        <w:t>Leonardy</w:t>
      </w:r>
      <w:proofErr w:type="spellEnd"/>
      <w:r w:rsidRPr="00C46CDD">
        <w:rPr>
          <w:rFonts w:cstheme="minorHAnsi"/>
          <w:b/>
          <w:bCs/>
          <w:sz w:val="22"/>
          <w:szCs w:val="22"/>
        </w:rPr>
        <w:t xml:space="preserve"> i Kazimierza</w:t>
      </w:r>
      <w:r w:rsidRPr="00C46CDD">
        <w:rPr>
          <w:rFonts w:cstheme="minorHAnsi"/>
          <w:sz w:val="22"/>
          <w:szCs w:val="22"/>
        </w:rPr>
        <w:t xml:space="preserve"> z okazji 40.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z podziękowaniem</w:t>
      </w:r>
      <w:r w:rsidR="005D6FA3">
        <w:rPr>
          <w:rFonts w:cstheme="minorHAnsi"/>
          <w:sz w:val="22"/>
          <w:szCs w:val="22"/>
        </w:rPr>
        <w:t>…</w:t>
      </w:r>
      <w:r w:rsidRPr="00C46CDD">
        <w:rPr>
          <w:rFonts w:cstheme="minorHAnsi"/>
          <w:sz w:val="22"/>
          <w:szCs w:val="22"/>
        </w:rPr>
        <w:t>;</w:t>
      </w:r>
    </w:p>
    <w:p w14:paraId="1019F26C" w14:textId="446E43B9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- w intencji Anny </w:t>
      </w:r>
      <w:r w:rsidRPr="00C46CDD">
        <w:rPr>
          <w:rFonts w:cstheme="minorHAnsi"/>
          <w:b/>
          <w:bCs/>
          <w:sz w:val="22"/>
          <w:szCs w:val="22"/>
        </w:rPr>
        <w:t>Strzelczyk</w:t>
      </w:r>
      <w:r w:rsidRPr="00C46CDD">
        <w:rPr>
          <w:rFonts w:cstheme="minorHAnsi"/>
          <w:sz w:val="22"/>
          <w:szCs w:val="22"/>
        </w:rPr>
        <w:t xml:space="preserve"> w 70.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 oraz 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męża Zdzisława w rocznicę urodzin</w:t>
      </w:r>
    </w:p>
    <w:p w14:paraId="4E75DE8B" w14:textId="5F588386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- W intencji Marii </w:t>
      </w:r>
      <w:r w:rsidRPr="00C46CDD">
        <w:rPr>
          <w:rFonts w:cstheme="minorHAnsi"/>
          <w:b/>
          <w:bCs/>
          <w:sz w:val="22"/>
          <w:szCs w:val="22"/>
        </w:rPr>
        <w:t>Ostrowskiej</w:t>
      </w:r>
      <w:r w:rsidRPr="00C46CDD">
        <w:rPr>
          <w:rFonts w:cstheme="minorHAnsi"/>
          <w:sz w:val="22"/>
          <w:szCs w:val="22"/>
        </w:rPr>
        <w:t xml:space="preserve"> z okazji 80.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 z podziękowaniem</w:t>
      </w:r>
      <w:r w:rsidR="005D6FA3">
        <w:rPr>
          <w:rFonts w:cstheme="minorHAnsi"/>
          <w:sz w:val="22"/>
          <w:szCs w:val="22"/>
        </w:rPr>
        <w:t>…</w:t>
      </w:r>
      <w:r w:rsidRPr="00C46CDD">
        <w:rPr>
          <w:rFonts w:cstheme="minorHAnsi"/>
          <w:sz w:val="22"/>
          <w:szCs w:val="22"/>
        </w:rPr>
        <w:t>;</w:t>
      </w:r>
    </w:p>
    <w:p w14:paraId="1AE75503" w14:textId="6D28B348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- Do Bożej Opatrzności z podziękowaniem za otrzymane łaski, z prośbą o dalszą opiekę</w:t>
      </w:r>
      <w:r w:rsidR="005D6FA3">
        <w:rPr>
          <w:rFonts w:cstheme="minorHAnsi"/>
          <w:sz w:val="22"/>
          <w:szCs w:val="22"/>
        </w:rPr>
        <w:t>…</w:t>
      </w:r>
      <w:r w:rsidRPr="00C46CDD">
        <w:rPr>
          <w:rFonts w:cstheme="minorHAnsi"/>
          <w:sz w:val="22"/>
          <w:szCs w:val="22"/>
        </w:rPr>
        <w:t>;</w:t>
      </w:r>
    </w:p>
    <w:p w14:paraId="37B517C0" w14:textId="4E37C9A2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- z prośbą o dalsze Boże błogosławieństwo dla Rafała </w:t>
      </w:r>
      <w:r w:rsidRPr="00C46CDD">
        <w:rPr>
          <w:rFonts w:cstheme="minorHAnsi"/>
          <w:b/>
          <w:bCs/>
          <w:sz w:val="22"/>
          <w:szCs w:val="22"/>
        </w:rPr>
        <w:t>Bińczyka</w:t>
      </w:r>
      <w:r w:rsidRPr="00C46CDD">
        <w:rPr>
          <w:rFonts w:cstheme="minorHAnsi"/>
          <w:sz w:val="22"/>
          <w:szCs w:val="22"/>
        </w:rPr>
        <w:t xml:space="preserve"> z okazji 30.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urodzin;</w:t>
      </w:r>
    </w:p>
    <w:p w14:paraId="395CFB6A" w14:textId="099B68ED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- W intencji </w:t>
      </w:r>
      <w:r w:rsidRPr="00C46CDD">
        <w:rPr>
          <w:rFonts w:cstheme="minorHAnsi"/>
          <w:b/>
          <w:bCs/>
          <w:sz w:val="22"/>
          <w:szCs w:val="22"/>
        </w:rPr>
        <w:t>Alicji</w:t>
      </w:r>
      <w:r w:rsidRPr="00C46CDD">
        <w:rPr>
          <w:rFonts w:cstheme="minorHAnsi"/>
          <w:sz w:val="22"/>
          <w:szCs w:val="22"/>
        </w:rPr>
        <w:t xml:space="preserve"> z okazji 40.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urodzin, z podziękowaniem i prośbą</w:t>
      </w:r>
      <w:r w:rsidR="005D6FA3">
        <w:rPr>
          <w:rFonts w:cstheme="minorHAnsi"/>
          <w:sz w:val="22"/>
          <w:szCs w:val="22"/>
        </w:rPr>
        <w:t>…</w:t>
      </w:r>
    </w:p>
    <w:p w14:paraId="3F25E31B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14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Msza Trydencka</w:t>
      </w:r>
    </w:p>
    <w:p w14:paraId="2B86553B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</w:pP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  <w:t>15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  <w:vertAlign w:val="superscript"/>
        </w:rPr>
        <w:t>45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  <w:t>Różaniec Fatimski w intencji chorych, Służby Zdrowia i o ustanie epidemii</w:t>
      </w:r>
    </w:p>
    <w:p w14:paraId="5B808AC7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17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Nieszpory niedzielne</w:t>
      </w:r>
    </w:p>
    <w:p w14:paraId="6D58E608" w14:textId="2ECAD6E4" w:rsidR="00C46CDD" w:rsidRPr="00C46CDD" w:rsidRDefault="00C46CDD" w:rsidP="005D6FA3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</w:t>
      </w:r>
      <w:r w:rsidR="005D6FA3">
        <w:rPr>
          <w:rFonts w:cstheme="minorHAnsi"/>
          <w:sz w:val="22"/>
          <w:szCs w:val="22"/>
        </w:rPr>
        <w:t>…</w:t>
      </w:r>
      <w:r w:rsidRPr="00C46CDD">
        <w:rPr>
          <w:rFonts w:cstheme="minorHAnsi"/>
          <w:sz w:val="22"/>
          <w:szCs w:val="22"/>
        </w:rPr>
        <w:t>, proszą o dalsze dla Anny i Rafała z okazji rocznicy ślubu</w:t>
      </w:r>
      <w:r w:rsidR="005D6FA3">
        <w:rPr>
          <w:rFonts w:cstheme="minorHAnsi"/>
          <w:sz w:val="22"/>
          <w:szCs w:val="22"/>
        </w:rPr>
        <w:t>…</w:t>
      </w:r>
    </w:p>
    <w:p w14:paraId="15E13923" w14:textId="618EA3B1" w:rsidR="00C46CDD" w:rsidRPr="00C46CDD" w:rsidRDefault="00C46CDD" w:rsidP="005D6FA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Poniedziałek – 17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Jacka, </w:t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>., gł. patrona Metropolii Górnośląskiej</w:t>
      </w:r>
      <w:r>
        <w:rPr>
          <w:rFonts w:cstheme="minorHAnsi"/>
          <w:b/>
          <w:i/>
          <w:iCs/>
          <w:sz w:val="22"/>
          <w:szCs w:val="22"/>
        </w:rPr>
        <w:t xml:space="preserve"> </w:t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7C59B307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bratową Urszulę </w:t>
      </w:r>
      <w:proofErr w:type="spellStart"/>
      <w:r w:rsidRPr="00C46CDD">
        <w:rPr>
          <w:rFonts w:cstheme="minorHAnsi"/>
          <w:sz w:val="22"/>
          <w:szCs w:val="22"/>
        </w:rPr>
        <w:t>Makulik</w:t>
      </w:r>
      <w:proofErr w:type="spellEnd"/>
      <w:r w:rsidRPr="00C46CDD">
        <w:rPr>
          <w:rFonts w:cstheme="minorHAnsi"/>
          <w:sz w:val="22"/>
          <w:szCs w:val="22"/>
        </w:rPr>
        <w:t xml:space="preserve"> i jej †† rodziców</w:t>
      </w:r>
    </w:p>
    <w:p w14:paraId="6AAC5A12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†† rodziców Ludwika i </w:t>
      </w:r>
      <w:proofErr w:type="spellStart"/>
      <w:r w:rsidRPr="00C46CDD">
        <w:rPr>
          <w:rFonts w:cstheme="minorHAnsi"/>
          <w:sz w:val="22"/>
          <w:szCs w:val="22"/>
        </w:rPr>
        <w:t>Alojzję</w:t>
      </w:r>
      <w:proofErr w:type="spellEnd"/>
      <w:r w:rsidRPr="00C46CDD">
        <w:rPr>
          <w:rFonts w:cstheme="minorHAnsi"/>
          <w:sz w:val="22"/>
          <w:szCs w:val="22"/>
        </w:rPr>
        <w:t xml:space="preserve"> Śliwka, Elżbietę, Antoninę, braci Eugeniusza i Tadeusza, bratową Stanisławę oraz męża Wilhelma Głombika</w:t>
      </w:r>
    </w:p>
    <w:p w14:paraId="71084797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C46CDD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C46CD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Jasnogórski – Duchowe pielgrzymowanie</w:t>
      </w:r>
    </w:p>
    <w:p w14:paraId="65AF7100" w14:textId="382AAAD9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Wtorek – 18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Mt 19,23-30</w:t>
      </w:r>
    </w:p>
    <w:p w14:paraId="168F04AA" w14:textId="453554B3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Miłosierdzia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za † męża i ojca Joachima w 9.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śmierci, † mamę Marię, †† z rodziny</w:t>
      </w:r>
    </w:p>
    <w:p w14:paraId="6B56272A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Henrykę </w:t>
      </w:r>
      <w:proofErr w:type="spellStart"/>
      <w:r w:rsidRPr="00C46CDD">
        <w:rPr>
          <w:rFonts w:cstheme="minorHAnsi"/>
          <w:sz w:val="22"/>
          <w:szCs w:val="22"/>
        </w:rPr>
        <w:t>Hunia</w:t>
      </w:r>
      <w:proofErr w:type="spellEnd"/>
      <w:r w:rsidRPr="00C46CDD">
        <w:rPr>
          <w:rFonts w:cstheme="minorHAnsi"/>
          <w:sz w:val="22"/>
          <w:szCs w:val="22"/>
        </w:rPr>
        <w:t xml:space="preserve"> w rocznicę śmierci</w:t>
      </w:r>
    </w:p>
    <w:p w14:paraId="63296680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C46CDD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C46CD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Jasnogórski – Duchowe pielgrzymowanie</w:t>
      </w:r>
    </w:p>
    <w:p w14:paraId="464E1A3C" w14:textId="57E90FBC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Środa – 19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Mt 20,1-16</w:t>
      </w:r>
    </w:p>
    <w:p w14:paraId="3D51528E" w14:textId="40330D1A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C46CDD">
        <w:rPr>
          <w:rFonts w:cstheme="minorHAnsi"/>
          <w:sz w:val="22"/>
          <w:szCs w:val="22"/>
        </w:rPr>
        <w:t>Helda</w:t>
      </w:r>
      <w:proofErr w:type="spellEnd"/>
      <w:r w:rsidRPr="00C46CDD">
        <w:rPr>
          <w:rFonts w:cstheme="minorHAnsi"/>
          <w:sz w:val="22"/>
          <w:szCs w:val="22"/>
        </w:rPr>
        <w:t xml:space="preserve"> w 6.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śmierci, †† rodziców z obu stron o dar życia wiecznego</w:t>
      </w:r>
    </w:p>
    <w:p w14:paraId="605CEDD7" w14:textId="35FD8783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Do Miłosierdzia Bożego za † matkę Emilię </w:t>
      </w:r>
      <w:proofErr w:type="spellStart"/>
      <w:r w:rsidRPr="00C46CDD">
        <w:rPr>
          <w:rFonts w:cstheme="minorHAnsi"/>
          <w:sz w:val="22"/>
          <w:szCs w:val="22"/>
        </w:rPr>
        <w:t>Kurchan</w:t>
      </w:r>
      <w:proofErr w:type="spellEnd"/>
      <w:r w:rsidRPr="00C46CDD">
        <w:rPr>
          <w:rFonts w:cstheme="minorHAnsi"/>
          <w:sz w:val="22"/>
          <w:szCs w:val="22"/>
        </w:rPr>
        <w:t xml:space="preserve"> oraz za † teściową Elżbietę </w:t>
      </w:r>
      <w:proofErr w:type="spellStart"/>
      <w:r w:rsidRPr="00C46CDD">
        <w:rPr>
          <w:rFonts w:cstheme="minorHAnsi"/>
          <w:sz w:val="22"/>
          <w:szCs w:val="22"/>
        </w:rPr>
        <w:t>Pacharzyna</w:t>
      </w:r>
      <w:proofErr w:type="spellEnd"/>
      <w:r w:rsidRPr="00C46CDD">
        <w:rPr>
          <w:rFonts w:cstheme="minorHAnsi"/>
          <w:sz w:val="22"/>
          <w:szCs w:val="22"/>
        </w:rPr>
        <w:t xml:space="preserve"> </w:t>
      </w:r>
    </w:p>
    <w:p w14:paraId="681D4BE9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C46CD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Apel Jasnogórski – Duchowe pielgrzymowanie</w:t>
      </w:r>
    </w:p>
    <w:p w14:paraId="46F61EAF" w14:textId="230D9563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Czwartek – 20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Bernarda, opata i doktora Kościoła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>Mt 22,1-14</w:t>
      </w:r>
    </w:p>
    <w:p w14:paraId="6B03EEC5" w14:textId="11DEFEE4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 męża Jana Golec w 6.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śmierci, †† rodziców z obu stron, †† z pokrewieństwa</w:t>
      </w:r>
      <w:r w:rsidR="005D6FA3">
        <w:rPr>
          <w:rFonts w:cstheme="minorHAnsi"/>
          <w:sz w:val="22"/>
          <w:szCs w:val="22"/>
        </w:rPr>
        <w:t>…</w:t>
      </w:r>
    </w:p>
    <w:p w14:paraId="04BBAC2B" w14:textId="77777777" w:rsidR="005D6FA3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W intencji ks. Kamila </w:t>
      </w:r>
      <w:proofErr w:type="spellStart"/>
      <w:r w:rsidRPr="00C46CDD">
        <w:rPr>
          <w:rFonts w:cstheme="minorHAnsi"/>
          <w:sz w:val="22"/>
          <w:szCs w:val="22"/>
        </w:rPr>
        <w:t>Hadasia</w:t>
      </w:r>
      <w:proofErr w:type="spellEnd"/>
      <w:r w:rsidRPr="00C46CDD">
        <w:rPr>
          <w:rFonts w:cstheme="minorHAnsi"/>
          <w:sz w:val="22"/>
          <w:szCs w:val="22"/>
        </w:rPr>
        <w:t xml:space="preserve"> z okazji urodzin wypraszając Boże błogosławieństwo i zdrowie w rodzinie oraz za ks. Kamila i ks. Marcina wypraszając potrzebne łaski</w:t>
      </w:r>
      <w:r w:rsidR="005D6FA3">
        <w:rPr>
          <w:rFonts w:cstheme="minorHAnsi"/>
          <w:sz w:val="22"/>
          <w:szCs w:val="22"/>
        </w:rPr>
        <w:t>…</w:t>
      </w:r>
    </w:p>
    <w:p w14:paraId="3E256DE1" w14:textId="1CAF1B6B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19</w:t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w kościele Matki Bożej w ramach Duchowego pielgrzymowania Msza Święta pod przewodnictwem ks. Biskupa</w:t>
      </w:r>
    </w:p>
    <w:p w14:paraId="3CF51DD7" w14:textId="5B28B4A1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Piątek – 21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św. Piusa X, papieża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  <w:t>Mt 22,34-40</w:t>
      </w:r>
    </w:p>
    <w:p w14:paraId="2286976D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C46CDD">
        <w:rPr>
          <w:rFonts w:cstheme="minorHAnsi"/>
          <w:sz w:val="22"/>
          <w:szCs w:val="22"/>
        </w:rPr>
        <w:t>Dapa</w:t>
      </w:r>
      <w:proofErr w:type="spellEnd"/>
      <w:r w:rsidRPr="00C46CDD">
        <w:rPr>
          <w:rFonts w:cstheme="minorHAnsi"/>
          <w:sz w:val="22"/>
          <w:szCs w:val="22"/>
        </w:rPr>
        <w:t xml:space="preserve"> i † syna Henryka</w:t>
      </w:r>
    </w:p>
    <w:p w14:paraId="206BEDAB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15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Koronka do Bożego Miłosierdzia</w:t>
      </w:r>
    </w:p>
    <w:p w14:paraId="1E4E98CD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 Alicję Sztuka w dniu urodzin</w:t>
      </w:r>
    </w:p>
    <w:p w14:paraId="4848A1ED" w14:textId="77777777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sz w:val="22"/>
          <w:szCs w:val="22"/>
        </w:rPr>
        <w:t xml:space="preserve">Sobota – 22 sierpnia 2020 – </w:t>
      </w:r>
      <w:r w:rsidRPr="00C46CDD">
        <w:rPr>
          <w:rFonts w:cstheme="minorHAnsi"/>
          <w:b/>
          <w:i/>
          <w:iCs/>
          <w:sz w:val="22"/>
          <w:szCs w:val="22"/>
        </w:rPr>
        <w:t xml:space="preserve">NMP Królowej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2578D671" w14:textId="03110F71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6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  <w:t>1.</w:t>
      </w:r>
      <w:r w:rsidRPr="00C46CDD">
        <w:rPr>
          <w:rFonts w:cstheme="minorHAnsi"/>
          <w:sz w:val="22"/>
          <w:szCs w:val="22"/>
        </w:rPr>
        <w:tab/>
      </w:r>
      <w:r w:rsidRPr="005D6FA3">
        <w:rPr>
          <w:rFonts w:cs="Calibri (Tekst podstawowy)"/>
          <w:spacing w:val="-4"/>
          <w:sz w:val="22"/>
          <w:szCs w:val="22"/>
        </w:rPr>
        <w:t xml:space="preserve">Za </w:t>
      </w:r>
      <w:r w:rsidR="005D6FA3" w:rsidRPr="005D6FA3">
        <w:rPr>
          <w:rFonts w:cs="Calibri (Tekst podstawowy)"/>
          <w:spacing w:val="-4"/>
          <w:sz w:val="22"/>
          <w:szCs w:val="22"/>
        </w:rPr>
        <w:t>††</w:t>
      </w:r>
      <w:r w:rsidRPr="005D6FA3">
        <w:rPr>
          <w:rFonts w:cs="Calibri (Tekst podstawowy)"/>
          <w:spacing w:val="-4"/>
          <w:sz w:val="22"/>
          <w:szCs w:val="22"/>
        </w:rPr>
        <w:t xml:space="preserve"> mamę Marię Żebrowską w 16. r</w:t>
      </w:r>
      <w:r w:rsidR="005D6FA3" w:rsidRPr="005D6FA3">
        <w:rPr>
          <w:rFonts w:cs="Calibri (Tekst podstawowy)"/>
          <w:spacing w:val="-4"/>
          <w:sz w:val="22"/>
          <w:szCs w:val="22"/>
        </w:rPr>
        <w:t>.</w:t>
      </w:r>
      <w:r w:rsidRPr="005D6FA3">
        <w:rPr>
          <w:rFonts w:cs="Calibri (Tekst podstawowy)"/>
          <w:spacing w:val="-4"/>
          <w:sz w:val="22"/>
          <w:szCs w:val="22"/>
        </w:rPr>
        <w:t xml:space="preserve"> śmierci, Józefa i Michalinę, rodzeństwo: Antoninę, Janinę, Stefana i Józefa, dziadków z obu stron, Leokadię i Jana Lipińskich, dr Marię Zaremba</w:t>
      </w:r>
    </w:p>
    <w:p w14:paraId="27C7829F" w14:textId="4B6830E8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2.</w:t>
      </w:r>
      <w:r w:rsidRPr="00C46CDD">
        <w:rPr>
          <w:rFonts w:cstheme="minorHAnsi"/>
          <w:sz w:val="22"/>
          <w:szCs w:val="22"/>
        </w:rPr>
        <w:tab/>
        <w:t>W intencji Teresy z okazji urodzin o Boże błogosławieństwo w całej rodzinie</w:t>
      </w:r>
    </w:p>
    <w:p w14:paraId="2BEAD1E0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11</w:t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C46CDD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Na Jasnej Górze Msza Święta na zakończenie pielgrzymki</w:t>
      </w:r>
    </w:p>
    <w:p w14:paraId="6A82361F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</w:pP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  <w:t>17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  <w:vertAlign w:val="superscript"/>
        </w:rPr>
        <w:t>00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  <w:t>Adoracja i Różaniec w intencji chorych, Służby Zdrowia i o ustanie epidemii</w:t>
      </w:r>
    </w:p>
    <w:p w14:paraId="2063227F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17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Nieszpory Maryjne</w:t>
      </w:r>
    </w:p>
    <w:p w14:paraId="162F36CF" w14:textId="16C4182D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i/>
          <w:sz w:val="22"/>
          <w:szCs w:val="22"/>
        </w:rPr>
        <w:tab/>
      </w:r>
      <w:r w:rsidRPr="00C46CDD">
        <w:rPr>
          <w:rFonts w:cstheme="minorHAnsi"/>
          <w:i/>
          <w:sz w:val="22"/>
          <w:szCs w:val="22"/>
        </w:rPr>
        <w:tab/>
        <w:t xml:space="preserve">W sobotni wieczór: </w:t>
      </w:r>
      <w:r w:rsidRPr="00C46CDD">
        <w:rPr>
          <w:rFonts w:cstheme="minorHAnsi"/>
          <w:sz w:val="22"/>
          <w:szCs w:val="22"/>
        </w:rPr>
        <w:t>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 w 35.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Bogusławy i Bogdana</w:t>
      </w:r>
      <w:r w:rsidR="005D6FA3">
        <w:rPr>
          <w:rFonts w:cstheme="minorHAnsi"/>
          <w:sz w:val="22"/>
          <w:szCs w:val="22"/>
        </w:rPr>
        <w:t>…</w:t>
      </w:r>
    </w:p>
    <w:p w14:paraId="2C56606B" w14:textId="346EDD36" w:rsidR="00C46CDD" w:rsidRPr="00C46CDD" w:rsidRDefault="00C46CDD" w:rsidP="005D6FA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C46CDD">
        <w:rPr>
          <w:rFonts w:cstheme="minorHAnsi"/>
          <w:b/>
          <w:color w:val="538135" w:themeColor="accent6" w:themeShade="BF"/>
          <w:sz w:val="22"/>
          <w:szCs w:val="22"/>
        </w:rPr>
        <w:t xml:space="preserve">XXI Niedziela Zwykła </w:t>
      </w:r>
      <w:r w:rsidRPr="00C46CDD">
        <w:rPr>
          <w:rFonts w:cstheme="minorHAnsi"/>
          <w:b/>
          <w:sz w:val="22"/>
          <w:szCs w:val="22"/>
        </w:rPr>
        <w:t xml:space="preserve">– 23 sierpnia 2020 </w:t>
      </w:r>
      <w:r w:rsidRPr="00C46CDD">
        <w:rPr>
          <w:rFonts w:cstheme="minorHAnsi"/>
          <w:b/>
          <w:i/>
          <w:iCs/>
          <w:sz w:val="22"/>
          <w:szCs w:val="22"/>
        </w:rPr>
        <w:tab/>
      </w:r>
      <w:r w:rsidRPr="00C46CD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 </w:t>
      </w:r>
      <w:r w:rsidRPr="00C46CDD">
        <w:rPr>
          <w:rFonts w:cstheme="minorHAnsi"/>
          <w:b/>
          <w:i/>
          <w:iCs/>
          <w:sz w:val="22"/>
          <w:szCs w:val="22"/>
        </w:rPr>
        <w:t xml:space="preserve">Iz 22,19-23; </w:t>
      </w:r>
      <w:proofErr w:type="spellStart"/>
      <w:r w:rsidRPr="00C46CDD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C46CDD">
        <w:rPr>
          <w:rFonts w:cstheme="minorHAnsi"/>
          <w:b/>
          <w:i/>
          <w:iCs/>
          <w:sz w:val="22"/>
          <w:szCs w:val="22"/>
        </w:rPr>
        <w:t xml:space="preserve"> 11,33-36; Mt 16,13-20</w:t>
      </w:r>
    </w:p>
    <w:p w14:paraId="08BDABB6" w14:textId="413C8E05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7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5D6FA3">
        <w:rPr>
          <w:rFonts w:cs="Calibri (Tekst podstawowy)"/>
          <w:spacing w:val="-4"/>
          <w:sz w:val="22"/>
          <w:szCs w:val="22"/>
        </w:rPr>
        <w:t>Do B</w:t>
      </w:r>
      <w:r w:rsidR="005D6FA3" w:rsidRPr="005D6FA3">
        <w:rPr>
          <w:rFonts w:cs="Calibri (Tekst podstawowy)"/>
          <w:spacing w:val="-4"/>
          <w:sz w:val="22"/>
          <w:szCs w:val="22"/>
        </w:rPr>
        <w:t>.</w:t>
      </w:r>
      <w:r w:rsidRPr="005D6FA3">
        <w:rPr>
          <w:rFonts w:cs="Calibri (Tekst podstawowy)"/>
          <w:spacing w:val="-4"/>
          <w:sz w:val="22"/>
          <w:szCs w:val="22"/>
        </w:rPr>
        <w:t xml:space="preserve"> Opatrzności </w:t>
      </w:r>
      <w:r w:rsidR="005D6FA3" w:rsidRPr="005D6FA3">
        <w:rPr>
          <w:rFonts w:cs="Calibri (Tekst podstawowy)"/>
          <w:spacing w:val="-4"/>
          <w:sz w:val="22"/>
          <w:szCs w:val="22"/>
        </w:rPr>
        <w:t>…</w:t>
      </w:r>
      <w:r w:rsidRPr="005D6FA3">
        <w:rPr>
          <w:rFonts w:cs="Calibri (Tekst podstawowy)"/>
          <w:spacing w:val="-4"/>
          <w:sz w:val="22"/>
          <w:szCs w:val="22"/>
        </w:rPr>
        <w:t>, z prośbą o zdrowie i błogosławieństwo dla Róży i Krystiana</w:t>
      </w:r>
    </w:p>
    <w:p w14:paraId="6F71197D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8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Godzinki o Niepokalanym Poczęciu NMP</w:t>
      </w:r>
    </w:p>
    <w:p w14:paraId="60EBCF56" w14:textId="73D9565A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 xml:space="preserve">  9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 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Elżbiety i Józefa w 20.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o zdrowie i Boże błogosławieństwo</w:t>
      </w:r>
    </w:p>
    <w:p w14:paraId="517E0B0E" w14:textId="1B5A4E0E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10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Do B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Opatrzności w </w:t>
      </w:r>
      <w:proofErr w:type="spellStart"/>
      <w:r w:rsidRPr="00C46CDD">
        <w:rPr>
          <w:rFonts w:cstheme="minorHAnsi"/>
          <w:sz w:val="22"/>
          <w:szCs w:val="22"/>
        </w:rPr>
        <w:t>int</w:t>
      </w:r>
      <w:proofErr w:type="spellEnd"/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Renaty i Tomasza w 15. r</w:t>
      </w:r>
      <w:r w:rsidR="005D6FA3">
        <w:rPr>
          <w:rFonts w:cstheme="minorHAnsi"/>
          <w:sz w:val="22"/>
          <w:szCs w:val="22"/>
        </w:rPr>
        <w:t>.</w:t>
      </w:r>
      <w:r w:rsidRPr="00C46CDD">
        <w:rPr>
          <w:rFonts w:cstheme="minorHAnsi"/>
          <w:sz w:val="22"/>
          <w:szCs w:val="22"/>
        </w:rPr>
        <w:t xml:space="preserve"> ślubu z podziękowaniem</w:t>
      </w:r>
      <w:r w:rsidR="005D6FA3">
        <w:rPr>
          <w:rFonts w:cstheme="minorHAnsi"/>
          <w:sz w:val="22"/>
          <w:szCs w:val="22"/>
        </w:rPr>
        <w:t>…</w:t>
      </w:r>
    </w:p>
    <w:p w14:paraId="6B7AF8BE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12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  <w:t>1. Za †† rodziców Andrzeja i Bronisławę Misiur, teściów Franciszka i Józefę Ziemba, szwagra Józefa Ziemba i †† z rodzin z obu stron</w:t>
      </w:r>
    </w:p>
    <w:p w14:paraId="67A57700" w14:textId="1C2936CA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lastRenderedPageBreak/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2. Za † męża Mieczysława w 3. rocznicę śmierci, †† rodziców i rodzeństwo z obu stron</w:t>
      </w:r>
    </w:p>
    <w:p w14:paraId="51D31D15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</w:pP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  <w:t>17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  <w:vertAlign w:val="superscript"/>
        </w:rPr>
        <w:t>00</w:t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color w:val="2F5496" w:themeColor="accent1" w:themeShade="BF"/>
          <w:spacing w:val="-6"/>
          <w:sz w:val="22"/>
          <w:szCs w:val="22"/>
        </w:rPr>
        <w:tab/>
      </w:r>
      <w:r w:rsidRPr="00C46CDD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2"/>
          <w:szCs w:val="22"/>
        </w:rPr>
        <w:t>Adoracja i Różaniec w intencji chorych, Służby Zdrowia i o ustanie epidemii</w:t>
      </w:r>
    </w:p>
    <w:p w14:paraId="2B0F7F8E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17</w:t>
      </w:r>
      <w:r w:rsidRPr="00C46CDD">
        <w:rPr>
          <w:rFonts w:cstheme="minorHAnsi"/>
          <w:sz w:val="22"/>
          <w:szCs w:val="22"/>
          <w:vertAlign w:val="superscript"/>
        </w:rPr>
        <w:t>30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b/>
          <w:i/>
          <w:sz w:val="22"/>
          <w:szCs w:val="22"/>
        </w:rPr>
        <w:t>Nieszpory niedzielne</w:t>
      </w:r>
    </w:p>
    <w:p w14:paraId="0C9D24A9" w14:textId="77777777" w:rsidR="00C46CDD" w:rsidRPr="00C46CDD" w:rsidRDefault="00C46CDD" w:rsidP="005D6FA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C46CDD">
        <w:rPr>
          <w:rFonts w:cstheme="minorHAnsi"/>
          <w:sz w:val="22"/>
          <w:szCs w:val="22"/>
        </w:rPr>
        <w:tab/>
        <w:t>18</w:t>
      </w:r>
      <w:r w:rsidRPr="00C46CDD">
        <w:rPr>
          <w:rFonts w:cstheme="minorHAnsi"/>
          <w:sz w:val="22"/>
          <w:szCs w:val="22"/>
          <w:vertAlign w:val="superscript"/>
        </w:rPr>
        <w:t>00</w:t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</w:r>
      <w:r w:rsidRPr="00C46CDD">
        <w:rPr>
          <w:rFonts w:cstheme="minorHAnsi"/>
          <w:sz w:val="22"/>
          <w:szCs w:val="22"/>
        </w:rPr>
        <w:tab/>
        <w:t>Za † ojca Antoniego w rocznicę śmierci i za †† mamę Eugenię i babcię Annę</w:t>
      </w:r>
    </w:p>
    <w:p w14:paraId="0394121C" w14:textId="137576EE" w:rsidR="00C46CDD" w:rsidRDefault="00C46CDD" w:rsidP="005D6FA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D6FA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46CDD">
        <w:rPr>
          <w:rFonts w:cstheme="minorHAnsi"/>
          <w:spacing w:val="-2"/>
          <w:sz w:val="22"/>
          <w:szCs w:val="22"/>
        </w:rPr>
        <w:t xml:space="preserve">: </w:t>
      </w:r>
      <w:r w:rsidR="005D6FA3">
        <w:rPr>
          <w:rFonts w:cstheme="minorHAnsi"/>
          <w:spacing w:val="-2"/>
          <w:sz w:val="22"/>
          <w:szCs w:val="22"/>
        </w:rPr>
        <w:t>o trzeźwość w narodzie; o ustanie epidemii</w:t>
      </w:r>
    </w:p>
    <w:p w14:paraId="1C603A71" w14:textId="77777777" w:rsidR="005D6FA3" w:rsidRDefault="005D6FA3" w:rsidP="00C46CD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14:paraId="3EB26B8D" w14:textId="3D5D230C" w:rsidR="005D6FA3" w:rsidRPr="005D6FA3" w:rsidRDefault="007B5F20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D6FA3">
        <w:rPr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52C57327" w14:textId="77777777" w:rsidR="005D6FA3" w:rsidRDefault="005D6FA3" w:rsidP="001F5855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13BAAC8B" w14:textId="28013E72" w:rsidR="007B5F20" w:rsidRDefault="007B5F20" w:rsidP="005D6F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52C57327" w14:textId="77777777" w:rsidR="005D6FA3" w:rsidRDefault="005D6FA3" w:rsidP="001F5855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</w:p>
                    <w:p w14:paraId="13BAAC8B" w14:textId="28013E72" w:rsidR="007B5F20" w:rsidRDefault="007B5F20" w:rsidP="005D6FA3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D6FA3" w:rsidRPr="005D6FA3">
        <w:rPr>
          <w:sz w:val="22"/>
          <w:szCs w:val="22"/>
        </w:rPr>
        <w:t xml:space="preserve"> </w:t>
      </w:r>
      <w:r w:rsidR="005D6FA3" w:rsidRPr="005D6FA3">
        <w:rPr>
          <w:sz w:val="22"/>
          <w:szCs w:val="22"/>
        </w:rPr>
        <w:t>Dzisiaj o godz. 17</w:t>
      </w:r>
      <w:r w:rsidR="005D6FA3" w:rsidRPr="005D6FA3">
        <w:rPr>
          <w:sz w:val="22"/>
          <w:szCs w:val="22"/>
          <w:vertAlign w:val="superscript"/>
        </w:rPr>
        <w:t>00</w:t>
      </w:r>
      <w:r w:rsidR="005D6FA3" w:rsidRPr="005D6FA3">
        <w:rPr>
          <w:sz w:val="22"/>
          <w:szCs w:val="22"/>
        </w:rPr>
        <w:t xml:space="preserve"> </w:t>
      </w:r>
      <w:r w:rsidR="005D6FA3" w:rsidRPr="005D6FA3">
        <w:rPr>
          <w:b/>
          <w:sz w:val="22"/>
          <w:szCs w:val="22"/>
        </w:rPr>
        <w:t>modlitwa Różańcowa w intencji chorych, Służby Zdrowia</w:t>
      </w:r>
      <w:r w:rsidR="005D6FA3" w:rsidRPr="005D6FA3">
        <w:rPr>
          <w:sz w:val="22"/>
          <w:szCs w:val="22"/>
        </w:rPr>
        <w:t>. W tygodniu Różaniec z Adoracją w tej intencji codziennie o 17</w:t>
      </w:r>
      <w:r w:rsidR="005D6FA3" w:rsidRPr="005D6FA3">
        <w:rPr>
          <w:sz w:val="22"/>
          <w:szCs w:val="22"/>
          <w:vertAlign w:val="superscript"/>
        </w:rPr>
        <w:t>30</w:t>
      </w:r>
      <w:r w:rsidR="005D6FA3" w:rsidRPr="005D6FA3">
        <w:rPr>
          <w:sz w:val="22"/>
          <w:szCs w:val="22"/>
        </w:rPr>
        <w:t>.</w:t>
      </w:r>
    </w:p>
    <w:p w14:paraId="5DD4CD06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Zgodnie ze słowem Księży Biskupów </w:t>
      </w:r>
      <w:r w:rsidRPr="005D6FA3">
        <w:rPr>
          <w:b/>
          <w:bCs/>
          <w:sz w:val="22"/>
          <w:szCs w:val="22"/>
        </w:rPr>
        <w:t>zachęcamy do sierpniowej abstynencji i modlitwy o trzeźwość</w:t>
      </w:r>
      <w:r w:rsidRPr="005D6FA3">
        <w:rPr>
          <w:sz w:val="22"/>
          <w:szCs w:val="22"/>
        </w:rPr>
        <w:t>.</w:t>
      </w:r>
    </w:p>
    <w:p w14:paraId="47CA3FFD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Przypominamy, że </w:t>
      </w:r>
      <w:r w:rsidRPr="005D6FA3">
        <w:rPr>
          <w:b/>
          <w:bCs/>
          <w:sz w:val="22"/>
          <w:szCs w:val="22"/>
        </w:rPr>
        <w:t>w okresie wakacyjnym w tygodniu Msze Święte</w:t>
      </w:r>
      <w:r w:rsidRPr="005D6FA3">
        <w:rPr>
          <w:sz w:val="22"/>
          <w:szCs w:val="22"/>
        </w:rPr>
        <w:t xml:space="preserve"> o 6</w:t>
      </w:r>
      <w:r w:rsidRPr="005D6FA3">
        <w:rPr>
          <w:sz w:val="22"/>
          <w:szCs w:val="22"/>
          <w:vertAlign w:val="superscript"/>
        </w:rPr>
        <w:t>30</w:t>
      </w:r>
      <w:r w:rsidRPr="005D6FA3">
        <w:rPr>
          <w:sz w:val="22"/>
          <w:szCs w:val="22"/>
        </w:rPr>
        <w:t xml:space="preserve"> oraz o 18</w:t>
      </w:r>
      <w:r w:rsidRPr="005D6FA3">
        <w:rPr>
          <w:sz w:val="22"/>
          <w:szCs w:val="22"/>
          <w:vertAlign w:val="superscript"/>
        </w:rPr>
        <w:t>00</w:t>
      </w:r>
      <w:r w:rsidRPr="005D6FA3">
        <w:rPr>
          <w:sz w:val="22"/>
          <w:szCs w:val="22"/>
        </w:rPr>
        <w:t xml:space="preserve">, </w:t>
      </w:r>
      <w:r w:rsidRPr="005D6FA3">
        <w:rPr>
          <w:b/>
          <w:bCs/>
          <w:sz w:val="22"/>
          <w:szCs w:val="22"/>
        </w:rPr>
        <w:t>spowiedź</w:t>
      </w:r>
      <w:r w:rsidRPr="005D6FA3">
        <w:rPr>
          <w:sz w:val="22"/>
          <w:szCs w:val="22"/>
        </w:rPr>
        <w:t xml:space="preserve"> pół godziny przed Mszą. </w:t>
      </w:r>
    </w:p>
    <w:p w14:paraId="35059A76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W piątek o 15</w:t>
      </w:r>
      <w:r w:rsidRPr="005D6FA3">
        <w:rPr>
          <w:sz w:val="22"/>
          <w:szCs w:val="22"/>
          <w:vertAlign w:val="superscript"/>
        </w:rPr>
        <w:t>00</w:t>
      </w:r>
      <w:r w:rsidRPr="005D6FA3">
        <w:rPr>
          <w:b/>
          <w:sz w:val="22"/>
          <w:szCs w:val="22"/>
        </w:rPr>
        <w:t xml:space="preserve"> Koronka do Bożego Miłosierdzia.</w:t>
      </w:r>
    </w:p>
    <w:p w14:paraId="33037AA2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W sobotę, 15 sierpnia przypada </w:t>
      </w:r>
      <w:r w:rsidRPr="005D6FA3">
        <w:rPr>
          <w:b/>
          <w:bCs/>
          <w:sz w:val="22"/>
          <w:szCs w:val="22"/>
        </w:rPr>
        <w:t>uroczystość Wniebowzięcia NMP</w:t>
      </w:r>
      <w:r w:rsidRPr="005D6FA3">
        <w:rPr>
          <w:sz w:val="22"/>
          <w:szCs w:val="22"/>
        </w:rPr>
        <w:t>. Msze Święte jak w każdą niedzielę. O 17</w:t>
      </w:r>
      <w:r w:rsidRPr="005D6FA3">
        <w:rPr>
          <w:sz w:val="22"/>
          <w:szCs w:val="22"/>
          <w:vertAlign w:val="superscript"/>
        </w:rPr>
        <w:t>30</w:t>
      </w:r>
      <w:r w:rsidRPr="005D6FA3">
        <w:rPr>
          <w:sz w:val="22"/>
          <w:szCs w:val="22"/>
        </w:rPr>
        <w:t xml:space="preserve"> nieszpory Maryjne.</w:t>
      </w:r>
    </w:p>
    <w:p w14:paraId="2784638F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Za tydzień gościć </w:t>
      </w:r>
      <w:r w:rsidRPr="005D6FA3">
        <w:rPr>
          <w:b/>
          <w:bCs/>
          <w:sz w:val="22"/>
          <w:szCs w:val="22"/>
        </w:rPr>
        <w:t xml:space="preserve">będziemy ks. </w:t>
      </w:r>
      <w:proofErr w:type="spellStart"/>
      <w:r w:rsidRPr="005D6FA3">
        <w:rPr>
          <w:b/>
          <w:bCs/>
          <w:sz w:val="22"/>
          <w:szCs w:val="22"/>
        </w:rPr>
        <w:t>neoprezbitera</w:t>
      </w:r>
      <w:proofErr w:type="spellEnd"/>
      <w:r w:rsidRPr="005D6FA3">
        <w:rPr>
          <w:b/>
          <w:bCs/>
          <w:sz w:val="22"/>
          <w:szCs w:val="22"/>
        </w:rPr>
        <w:t>, pochodzącego z par. św. Jana Chrzciciela ks. Marcina Jaśkowskiego</w:t>
      </w:r>
      <w:r w:rsidRPr="005D6FA3">
        <w:rPr>
          <w:sz w:val="22"/>
          <w:szCs w:val="22"/>
        </w:rPr>
        <w:t>. Będzie udzielał błogosławieństwa prymicyjnego.</w:t>
      </w:r>
    </w:p>
    <w:p w14:paraId="1CEC1C19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W przyszłą niedzielę o godz. 14</w:t>
      </w:r>
      <w:r w:rsidRPr="005D6FA3">
        <w:rPr>
          <w:sz w:val="22"/>
          <w:szCs w:val="22"/>
          <w:vertAlign w:val="superscript"/>
        </w:rPr>
        <w:t>00</w:t>
      </w:r>
      <w:r w:rsidRPr="005D6FA3">
        <w:rPr>
          <w:sz w:val="22"/>
          <w:szCs w:val="22"/>
        </w:rPr>
        <w:t xml:space="preserve"> Msza Święta w rycie nadzwyczajnym, czyli trydenckim.</w:t>
      </w:r>
    </w:p>
    <w:p w14:paraId="28FEB8EF" w14:textId="3EAADFE4" w:rsid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W przyszłą niedzielę o godz. 15</w:t>
      </w:r>
      <w:r w:rsidRPr="005D6FA3">
        <w:rPr>
          <w:sz w:val="22"/>
          <w:szCs w:val="22"/>
          <w:vertAlign w:val="superscript"/>
        </w:rPr>
        <w:t>45</w:t>
      </w:r>
      <w:r w:rsidRPr="005D6FA3">
        <w:rPr>
          <w:sz w:val="22"/>
          <w:szCs w:val="22"/>
        </w:rPr>
        <w:t xml:space="preserve"> </w:t>
      </w:r>
      <w:r w:rsidRPr="005D6FA3">
        <w:rPr>
          <w:b/>
          <w:sz w:val="22"/>
          <w:szCs w:val="22"/>
        </w:rPr>
        <w:t>Różaniec Fatimski</w:t>
      </w:r>
      <w:r w:rsidRPr="005D6FA3">
        <w:rPr>
          <w:sz w:val="22"/>
          <w:szCs w:val="22"/>
        </w:rPr>
        <w:t>.</w:t>
      </w:r>
    </w:p>
    <w:p w14:paraId="3C5C0A37" w14:textId="4B2F4E85" w:rsid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17 sierpnia przypada </w:t>
      </w:r>
      <w:r w:rsidRPr="005D6FA3">
        <w:rPr>
          <w:b/>
          <w:bCs/>
          <w:sz w:val="22"/>
          <w:szCs w:val="22"/>
        </w:rPr>
        <w:t>uroczystość św. Jacka</w:t>
      </w:r>
      <w:r>
        <w:rPr>
          <w:sz w:val="22"/>
          <w:szCs w:val="22"/>
        </w:rPr>
        <w:t>. Szczegóły obchodów na plakatach.</w:t>
      </w:r>
    </w:p>
    <w:p w14:paraId="70E41BE8" w14:textId="4901D6F4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Tego dnia wyrusza w Ostroga piesza </w:t>
      </w:r>
      <w:r w:rsidRPr="005D6FA3">
        <w:rPr>
          <w:b/>
          <w:bCs/>
          <w:sz w:val="22"/>
          <w:szCs w:val="22"/>
        </w:rPr>
        <w:t>pielgrzymka na Jasną Górę</w:t>
      </w:r>
      <w:r>
        <w:rPr>
          <w:sz w:val="22"/>
          <w:szCs w:val="22"/>
        </w:rPr>
        <w:t xml:space="preserve">. Z racji ograniczeń </w:t>
      </w:r>
      <w:r w:rsidRPr="005D6FA3">
        <w:rPr>
          <w:sz w:val="22"/>
          <w:szCs w:val="22"/>
          <w:u w:val="single"/>
        </w:rPr>
        <w:t>nie ma możliwości dołączenia do pierwszego etapu do Rud Raciborskich</w:t>
      </w:r>
      <w:r>
        <w:rPr>
          <w:sz w:val="22"/>
          <w:szCs w:val="22"/>
        </w:rPr>
        <w:t>. Zachęcamy do duchowego pielgrzymowania (17</w:t>
      </w:r>
      <w:r w:rsidRPr="005D6FA3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Różaniec, 18</w:t>
      </w:r>
      <w:r w:rsidRPr="005D6FA3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Msza z kazaniem, 20</w:t>
      </w:r>
      <w:r w:rsidRPr="005D6FA3"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Apel Jasnogórski). W czwartek w sanktuarium Matki Bożej Msza Święta pod przewodnictwem ks. Biskupa.</w:t>
      </w:r>
    </w:p>
    <w:p w14:paraId="4F097819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Siostry Służebnice Ducha Świętego od Wieczystej Adoracji w dniach 21-22 sierpnia 2020 zapraszają na </w:t>
      </w:r>
      <w:r w:rsidRPr="005D6FA3">
        <w:rPr>
          <w:b/>
          <w:bCs/>
          <w:sz w:val="22"/>
          <w:szCs w:val="22"/>
        </w:rPr>
        <w:t xml:space="preserve">skupienie pomocne w rozeznawaniu powołania </w:t>
      </w:r>
      <w:r w:rsidRPr="005D6FA3">
        <w:rPr>
          <w:sz w:val="22"/>
          <w:szCs w:val="22"/>
        </w:rPr>
        <w:t>zatytułowane: Czas na przemianę „w głębi” z Jonaszem. W skupieniu można będzie uczestniczyć online albo przyjechać osobiście do Klasztoru w Nysie. (www.siostryklauzurowe.pl; klauzurowe@gmail.com; 77 431 00 68). </w:t>
      </w:r>
    </w:p>
    <w:p w14:paraId="395137AA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 xml:space="preserve">Informujemy, że 21 sierpnia (piątek) organizowana jest przy naszej parafii </w:t>
      </w:r>
      <w:r w:rsidRPr="005D6FA3">
        <w:rPr>
          <w:b/>
          <w:bCs/>
          <w:sz w:val="22"/>
          <w:szCs w:val="22"/>
        </w:rPr>
        <w:t>zbiórka tzw. elektrośmieci, zużytego sprzętu RTV, AGD.</w:t>
      </w:r>
      <w:r w:rsidRPr="005D6FA3">
        <w:rPr>
          <w:sz w:val="22"/>
          <w:szCs w:val="22"/>
        </w:rPr>
        <w:t xml:space="preserve"> Zbiórkę będziemy organizowali przed domem katechetycznym. Celem jest m. in. pomoc naszym opolskim misjonarzom.</w:t>
      </w:r>
    </w:p>
    <w:p w14:paraId="7BD153C3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Przed kościołem do nabycia: nasza parafialna gazetka „Źródło”, Gość Niedzielny.</w:t>
      </w:r>
    </w:p>
    <w:p w14:paraId="28876C55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Kolekta dzisiejsza przeznaczona jest na bieżące potrzeby parafii. W sobotę, 15 sierpnia kolejna dodatkowa zbiórka na cele remontowe.</w:t>
      </w:r>
    </w:p>
    <w:p w14:paraId="6E53C288" w14:textId="77777777" w:rsidR="005D6FA3" w:rsidRPr="005D6FA3" w:rsidRDefault="005D6FA3" w:rsidP="005D6FA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D6FA3">
        <w:rPr>
          <w:sz w:val="22"/>
          <w:szCs w:val="22"/>
        </w:rPr>
        <w:t>Za wszystkie ofiary, kwiaty i prace przy kościele składamy serdeczne „Bóg zapłać”. Dziękujemy za wpłaty na pomoc dla misjonarzy w Peru. Zebrano kwotę 2750 zł.</w:t>
      </w:r>
    </w:p>
    <w:p w14:paraId="1E5ACA74" w14:textId="77777777" w:rsidR="005D6FA3" w:rsidRPr="005D6FA3" w:rsidRDefault="005D6FA3" w:rsidP="005D6FA3">
      <w:pPr>
        <w:rPr>
          <w:sz w:val="22"/>
          <w:szCs w:val="22"/>
        </w:rPr>
      </w:pPr>
    </w:p>
    <w:p w14:paraId="1C157F1D" w14:textId="77777777" w:rsidR="005D6FA3" w:rsidRPr="005D6FA3" w:rsidRDefault="005D6FA3" w:rsidP="005D6FA3">
      <w:pPr>
        <w:spacing w:line="240" w:lineRule="exact"/>
        <w:rPr>
          <w:b/>
          <w:sz w:val="22"/>
          <w:szCs w:val="22"/>
        </w:rPr>
      </w:pPr>
      <w:r w:rsidRPr="005D6FA3">
        <w:rPr>
          <w:b/>
          <w:sz w:val="22"/>
          <w:szCs w:val="22"/>
        </w:rPr>
        <w:t>W minionym tygodniu odeszli do Pana:</w:t>
      </w:r>
    </w:p>
    <w:p w14:paraId="7FBA2D22" w14:textId="77777777" w:rsidR="005D6FA3" w:rsidRPr="005D6FA3" w:rsidRDefault="005D6FA3" w:rsidP="005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D6FA3">
        <w:rPr>
          <w:sz w:val="22"/>
          <w:szCs w:val="22"/>
        </w:rPr>
        <w:t xml:space="preserve">Jan </w:t>
      </w:r>
      <w:r w:rsidRPr="005D6FA3">
        <w:rPr>
          <w:b/>
          <w:bCs/>
          <w:sz w:val="22"/>
          <w:szCs w:val="22"/>
        </w:rPr>
        <w:t>Bajor</w:t>
      </w:r>
      <w:r w:rsidRPr="005D6FA3">
        <w:rPr>
          <w:sz w:val="22"/>
          <w:szCs w:val="22"/>
        </w:rPr>
        <w:t xml:space="preserve">, lat 61, zam. na ul. Katowickiej (pogrzeb </w:t>
      </w:r>
      <w:proofErr w:type="spellStart"/>
      <w:r w:rsidRPr="005D6FA3">
        <w:rPr>
          <w:sz w:val="22"/>
          <w:szCs w:val="22"/>
        </w:rPr>
        <w:t>wt</w:t>
      </w:r>
      <w:proofErr w:type="spellEnd"/>
      <w:r w:rsidRPr="005D6FA3">
        <w:rPr>
          <w:sz w:val="22"/>
          <w:szCs w:val="22"/>
        </w:rPr>
        <w:t>, 11 VIII 2020 o 11.oo)</w:t>
      </w:r>
    </w:p>
    <w:p w14:paraId="24627AFF" w14:textId="77777777" w:rsidR="005D6FA3" w:rsidRPr="005D6FA3" w:rsidRDefault="005D6FA3" w:rsidP="005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D6FA3">
        <w:rPr>
          <w:sz w:val="22"/>
          <w:szCs w:val="22"/>
        </w:rPr>
        <w:t xml:space="preserve">Norbert </w:t>
      </w:r>
      <w:r w:rsidRPr="005D6FA3">
        <w:rPr>
          <w:b/>
          <w:bCs/>
          <w:sz w:val="22"/>
          <w:szCs w:val="22"/>
        </w:rPr>
        <w:t>Doleżych</w:t>
      </w:r>
      <w:r w:rsidRPr="005D6FA3">
        <w:rPr>
          <w:sz w:val="22"/>
          <w:szCs w:val="22"/>
        </w:rPr>
        <w:t>, lat 56, zam. na ul. Waryńskiego</w:t>
      </w:r>
    </w:p>
    <w:p w14:paraId="71155609" w14:textId="77777777" w:rsidR="005D6FA3" w:rsidRPr="005D6FA3" w:rsidRDefault="005D6FA3" w:rsidP="005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D6FA3">
        <w:rPr>
          <w:sz w:val="22"/>
          <w:szCs w:val="22"/>
        </w:rPr>
        <w:t xml:space="preserve">Jerzy </w:t>
      </w:r>
      <w:r w:rsidRPr="005D6FA3">
        <w:rPr>
          <w:b/>
          <w:bCs/>
          <w:sz w:val="22"/>
          <w:szCs w:val="22"/>
        </w:rPr>
        <w:t>Cibis</w:t>
      </w:r>
      <w:r w:rsidRPr="005D6FA3">
        <w:rPr>
          <w:sz w:val="22"/>
          <w:szCs w:val="22"/>
        </w:rPr>
        <w:t>, lat 57, zam. w Gliwicach</w:t>
      </w:r>
    </w:p>
    <w:p w14:paraId="5A928975" w14:textId="77777777" w:rsidR="005D6FA3" w:rsidRPr="005D6FA3" w:rsidRDefault="005D6FA3" w:rsidP="005D6FA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D6FA3">
        <w:rPr>
          <w:sz w:val="22"/>
          <w:szCs w:val="22"/>
        </w:rPr>
        <w:t xml:space="preserve">Władysław </w:t>
      </w:r>
      <w:proofErr w:type="spellStart"/>
      <w:r w:rsidRPr="005D6FA3">
        <w:rPr>
          <w:b/>
          <w:bCs/>
          <w:sz w:val="22"/>
          <w:szCs w:val="22"/>
        </w:rPr>
        <w:t>Cieślikiewicz</w:t>
      </w:r>
      <w:proofErr w:type="spellEnd"/>
      <w:r w:rsidRPr="005D6FA3">
        <w:rPr>
          <w:sz w:val="22"/>
          <w:szCs w:val="22"/>
        </w:rPr>
        <w:t>, lat 74, zam. na ul. Opawskiej</w:t>
      </w:r>
    </w:p>
    <w:p w14:paraId="2B09B3AA" w14:textId="77777777" w:rsidR="005D6FA3" w:rsidRDefault="005D6FA3" w:rsidP="005D6FA3">
      <w:pPr>
        <w:spacing w:line="240" w:lineRule="exact"/>
        <w:jc w:val="right"/>
        <w:rPr>
          <w:b/>
          <w:i/>
          <w:sz w:val="22"/>
          <w:szCs w:val="22"/>
        </w:rPr>
      </w:pPr>
    </w:p>
    <w:p w14:paraId="42B046D0" w14:textId="66A03477" w:rsidR="005D6FA3" w:rsidRPr="005D6FA3" w:rsidRDefault="005D6FA3" w:rsidP="005D6FA3">
      <w:pPr>
        <w:spacing w:line="240" w:lineRule="exact"/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5D6FA3">
        <w:rPr>
          <w:b/>
          <w:i/>
          <w:sz w:val="22"/>
          <w:szCs w:val="22"/>
        </w:rPr>
        <w:t>Wieczny odpoczynek racz zmarłym dać Panie.</w:t>
      </w:r>
    </w:p>
    <w:p w14:paraId="1A4C8025" w14:textId="7F997652" w:rsidR="00031781" w:rsidRPr="00031781" w:rsidRDefault="00031781" w:rsidP="007B5F20">
      <w:pPr>
        <w:rPr>
          <w:sz w:val="22"/>
          <w:szCs w:val="22"/>
        </w:rPr>
      </w:pP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155B" w14:textId="77777777" w:rsidR="004400FE" w:rsidRDefault="004400FE" w:rsidP="007B5F20">
      <w:r>
        <w:separator/>
      </w:r>
    </w:p>
  </w:endnote>
  <w:endnote w:type="continuationSeparator" w:id="0">
    <w:p w14:paraId="34EAF98B" w14:textId="77777777" w:rsidR="004400FE" w:rsidRDefault="004400F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BE9F5" w14:textId="77777777" w:rsidR="004400FE" w:rsidRDefault="004400FE" w:rsidP="007B5F20">
      <w:r>
        <w:separator/>
      </w:r>
    </w:p>
  </w:footnote>
  <w:footnote w:type="continuationSeparator" w:id="0">
    <w:p w14:paraId="3AEE9052" w14:textId="77777777" w:rsidR="004400FE" w:rsidRDefault="004400F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340FE"/>
    <w:rsid w:val="001C171F"/>
    <w:rsid w:val="001F5855"/>
    <w:rsid w:val="002370FE"/>
    <w:rsid w:val="00303AFF"/>
    <w:rsid w:val="003F6E84"/>
    <w:rsid w:val="00402C88"/>
    <w:rsid w:val="00421F7B"/>
    <w:rsid w:val="004400FE"/>
    <w:rsid w:val="00476294"/>
    <w:rsid w:val="004951CB"/>
    <w:rsid w:val="00540566"/>
    <w:rsid w:val="005462A2"/>
    <w:rsid w:val="005A1EF5"/>
    <w:rsid w:val="005D6FA3"/>
    <w:rsid w:val="00731C48"/>
    <w:rsid w:val="007B5F20"/>
    <w:rsid w:val="00805C6F"/>
    <w:rsid w:val="008513E7"/>
    <w:rsid w:val="00951746"/>
    <w:rsid w:val="00A327A9"/>
    <w:rsid w:val="00AB1AEC"/>
    <w:rsid w:val="00B229B1"/>
    <w:rsid w:val="00B93C69"/>
    <w:rsid w:val="00BA3217"/>
    <w:rsid w:val="00BD1743"/>
    <w:rsid w:val="00BF1474"/>
    <w:rsid w:val="00C46CDD"/>
    <w:rsid w:val="00C547DC"/>
    <w:rsid w:val="00C778F5"/>
    <w:rsid w:val="00C80215"/>
    <w:rsid w:val="00C90651"/>
    <w:rsid w:val="00CB0DB0"/>
    <w:rsid w:val="00D762B7"/>
    <w:rsid w:val="00E1137D"/>
    <w:rsid w:val="00F256DB"/>
    <w:rsid w:val="00F9659D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14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2020-08-08T11:37:00Z</dcterms:created>
  <dcterms:modified xsi:type="dcterms:W3CDTF">2020-08-08T11:37:00Z</dcterms:modified>
</cp:coreProperties>
</file>