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D356D7">
        <w:rPr>
          <w:b/>
          <w:szCs w:val="22"/>
        </w:rPr>
        <w:t>42</w:t>
      </w:r>
      <w:r w:rsidRPr="00031781">
        <w:rPr>
          <w:b/>
          <w:szCs w:val="22"/>
        </w:rPr>
        <w:t>/20</w:t>
      </w:r>
      <w:r w:rsidR="00E156B7">
        <w:rPr>
          <w:b/>
          <w:szCs w:val="22"/>
        </w:rPr>
        <w:t>20</w:t>
      </w:r>
      <w:r w:rsidRPr="00031781">
        <w:rPr>
          <w:b/>
          <w:szCs w:val="22"/>
        </w:rPr>
        <w:t xml:space="preserve"> (</w:t>
      </w:r>
      <w:r w:rsidR="00D356D7">
        <w:rPr>
          <w:b/>
          <w:szCs w:val="22"/>
        </w:rPr>
        <w:t>865</w:t>
      </w:r>
      <w:r w:rsidRPr="00031781">
        <w:rPr>
          <w:b/>
          <w:szCs w:val="22"/>
        </w:rPr>
        <w:t>)</w:t>
      </w:r>
    </w:p>
    <w:p w:rsidR="00031781" w:rsidRDefault="00D356D7" w:rsidP="00031781">
      <w:pPr>
        <w:jc w:val="right"/>
        <w:rPr>
          <w:b/>
          <w:sz w:val="22"/>
          <w:szCs w:val="22"/>
        </w:rPr>
      </w:pPr>
      <w:r>
        <w:rPr>
          <w:b/>
          <w:szCs w:val="22"/>
        </w:rPr>
        <w:t>18 października</w:t>
      </w:r>
      <w:r w:rsidR="00031781" w:rsidRPr="00031781">
        <w:rPr>
          <w:b/>
          <w:szCs w:val="22"/>
        </w:rPr>
        <w:t xml:space="preserve"> 20</w:t>
      </w:r>
      <w:r w:rsidR="00E156B7">
        <w:rPr>
          <w:b/>
          <w:szCs w:val="22"/>
        </w:rPr>
        <w:t>20</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1F5DD3" w:rsidP="005A1EF5">
      <w:pPr>
        <w:rPr>
          <w:b/>
          <w:sz w:val="40"/>
          <w:szCs w:val="22"/>
        </w:rPr>
      </w:pPr>
      <w:r>
        <w:rPr>
          <w:b/>
          <w:sz w:val="40"/>
          <w:szCs w:val="22"/>
        </w:rPr>
        <w:t>Rocznica poświęcenia kościoła</w:t>
      </w:r>
    </w:p>
    <w:p w:rsidR="005A1EF5" w:rsidRPr="005A1EF5" w:rsidRDefault="005A1EF5" w:rsidP="005A1EF5">
      <w:pPr>
        <w:rPr>
          <w:b/>
          <w:sz w:val="28"/>
          <w:szCs w:val="22"/>
        </w:rPr>
      </w:pPr>
      <w:r w:rsidRPr="005A1EF5">
        <w:rPr>
          <w:b/>
          <w:sz w:val="28"/>
          <w:szCs w:val="22"/>
        </w:rPr>
        <w:t>Ewangelia według św.</w:t>
      </w:r>
      <w:r w:rsidR="001F5DD3">
        <w:rPr>
          <w:b/>
          <w:sz w:val="28"/>
          <w:szCs w:val="22"/>
        </w:rPr>
        <w:t xml:space="preserve"> </w:t>
      </w:r>
      <w:r w:rsidR="000511DB">
        <w:rPr>
          <w:b/>
          <w:sz w:val="28"/>
          <w:szCs w:val="22"/>
        </w:rPr>
        <w:t>Jana</w:t>
      </w:r>
      <w:r w:rsidR="00BF1685">
        <w:rPr>
          <w:b/>
          <w:sz w:val="28"/>
          <w:szCs w:val="22"/>
        </w:rPr>
        <w:t xml:space="preserve"> </w:t>
      </w:r>
      <w:r w:rsidRPr="005A1EF5">
        <w:rPr>
          <w:b/>
          <w:sz w:val="28"/>
          <w:szCs w:val="22"/>
        </w:rPr>
        <w:t>(</w:t>
      </w:r>
      <w:r w:rsidR="00525121">
        <w:rPr>
          <w:b/>
          <w:sz w:val="28"/>
          <w:szCs w:val="22"/>
        </w:rPr>
        <w:t>4,19-24</w:t>
      </w:r>
      <w:r w:rsidRPr="005A1EF5">
        <w:rPr>
          <w:b/>
          <w:sz w:val="28"/>
          <w:szCs w:val="22"/>
        </w:rPr>
        <w:t>)</w:t>
      </w:r>
    </w:p>
    <w:p w:rsidR="005A1EF5" w:rsidRPr="005A1EF5" w:rsidRDefault="005A1EF5" w:rsidP="005A1EF5">
      <w:pPr>
        <w:rPr>
          <w:b/>
          <w:sz w:val="8"/>
          <w:szCs w:val="8"/>
        </w:rPr>
      </w:pPr>
    </w:p>
    <w:p w:rsidR="005A1EF5" w:rsidRPr="00BF1685" w:rsidRDefault="005A1EF5" w:rsidP="00BF1685">
      <w:pPr>
        <w:jc w:val="both"/>
        <w:rPr>
          <w:b/>
          <w:bCs/>
          <w:i/>
          <w:sz w:val="22"/>
          <w:szCs w:val="22"/>
        </w:rPr>
      </w:pPr>
      <w:r w:rsidRPr="00BF1685">
        <w:rPr>
          <w:b/>
          <w:bCs/>
          <w:i/>
          <w:sz w:val="22"/>
          <w:szCs w:val="22"/>
        </w:rPr>
        <w:t>„</w:t>
      </w:r>
      <w:r w:rsidR="00525121">
        <w:rPr>
          <w:b/>
          <w:bCs/>
          <w:i/>
          <w:sz w:val="22"/>
          <w:szCs w:val="22"/>
        </w:rPr>
        <w:t xml:space="preserve">Kobieta z Samarii powiedziała do Jezusa: </w:t>
      </w:r>
      <w:r w:rsidR="00525121" w:rsidRPr="00525121">
        <w:rPr>
          <w:b/>
          <w:bCs/>
          <w:i/>
          <w:sz w:val="22"/>
          <w:szCs w:val="22"/>
        </w:rPr>
        <w:t>Panie, widzę, że jesteś prorokiem. Ojcowie nasi oddawali cześć Bogu na tej górze, a wy mówicie, że w Jerozolimie jest miejsce, gdzie należy czcić Boga. Odpowiedział jej Jezus: Wierz Mi, kobieto, że nadchodzi godzina, kiedy ani na tej górze, ani w Jerozolimie nie będziecie czcili Ojca. Wy czcicie to, czego nie znacie, my czcimy to, co znamy, ponieważ zbawienie bierze początek od Żydów. Nadchodzi jednak godzina, owszem już jest, kiedy to prawdziwi czciciele będą oddawać cześć Ojcu w Duchu i prawdzie, a takich to czcicieli chce mieć Ojciec. Bóg jest duchem; potrzeba więc, by czciciele Jego oddawali Mu cześć w Duchu i prawdzie.</w:t>
      </w:r>
      <w:r w:rsidR="00BF1685" w:rsidRPr="00BF1685">
        <w:rPr>
          <w:b/>
          <w:bCs/>
          <w:i/>
          <w:sz w:val="22"/>
          <w:szCs w:val="22"/>
        </w:rPr>
        <w:t>”.</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CB5193" w:rsidRPr="00CB5193" w:rsidRDefault="00CB5193" w:rsidP="00CB5193">
      <w:pPr>
        <w:keepNext/>
        <w:framePr w:dropCap="drop" w:lines="3" w:wrap="around" w:vAnchor="text" w:hAnchor="text"/>
        <w:spacing w:line="805" w:lineRule="exact"/>
        <w:jc w:val="both"/>
        <w:textAlignment w:val="baseline"/>
        <w:rPr>
          <w:rFonts w:cstheme="minorHAnsi"/>
          <w:position w:val="-10"/>
          <w:sz w:val="109"/>
          <w:szCs w:val="22"/>
        </w:rPr>
      </w:pPr>
      <w:r w:rsidRPr="00CB5193">
        <w:rPr>
          <w:rFonts w:cstheme="minorHAnsi"/>
          <w:position w:val="-10"/>
          <w:sz w:val="109"/>
          <w:szCs w:val="22"/>
        </w:rPr>
        <w:t>W</w:t>
      </w:r>
    </w:p>
    <w:p w:rsidR="005A1EF5" w:rsidRDefault="00FF4329" w:rsidP="00FF4329">
      <w:pPr>
        <w:jc w:val="both"/>
        <w:rPr>
          <w:sz w:val="22"/>
          <w:szCs w:val="22"/>
        </w:rPr>
      </w:pPr>
      <w:r w:rsidRPr="00FF4329">
        <w:rPr>
          <w:sz w:val="22"/>
          <w:szCs w:val="22"/>
        </w:rPr>
        <w:t xml:space="preserve">szyscy, którzy w Chrystusa Jezusa wierzymy, nazywamy się </w:t>
      </w:r>
      <w:r>
        <w:rPr>
          <w:sz w:val="22"/>
          <w:szCs w:val="22"/>
        </w:rPr>
        <w:t>„</w:t>
      </w:r>
      <w:r w:rsidRPr="00FF4329">
        <w:rPr>
          <w:sz w:val="22"/>
          <w:szCs w:val="22"/>
        </w:rPr>
        <w:t>żywymi kamieniami</w:t>
      </w:r>
      <w:r>
        <w:rPr>
          <w:sz w:val="22"/>
          <w:szCs w:val="22"/>
        </w:rPr>
        <w:t>”</w:t>
      </w:r>
      <w:r w:rsidRPr="00FF4329">
        <w:rPr>
          <w:sz w:val="22"/>
          <w:szCs w:val="22"/>
        </w:rPr>
        <w:t xml:space="preserve">, zgodnie ze słowami Pisma: </w:t>
      </w:r>
      <w:r>
        <w:rPr>
          <w:sz w:val="22"/>
          <w:szCs w:val="22"/>
        </w:rPr>
        <w:t>„</w:t>
      </w:r>
      <w:r w:rsidRPr="00FF4329">
        <w:rPr>
          <w:sz w:val="22"/>
          <w:szCs w:val="22"/>
        </w:rPr>
        <w:t>Wy bowiem jesteście żywymi kamieniami, budowani jako duchowa świątynia, aby stanowić święte kapłaństwo dla składania duchowych ofiar, przyjemnych Bogu przez Jezusa Chrystusa</w:t>
      </w:r>
      <w:r>
        <w:rPr>
          <w:sz w:val="22"/>
          <w:szCs w:val="22"/>
        </w:rPr>
        <w:t>”</w:t>
      </w:r>
      <w:r w:rsidR="00153391">
        <w:rPr>
          <w:sz w:val="22"/>
          <w:szCs w:val="22"/>
        </w:rPr>
        <w:t xml:space="preserve"> (1 P 1,25)</w:t>
      </w:r>
      <w:r w:rsidRPr="00FF4329">
        <w:rPr>
          <w:sz w:val="22"/>
          <w:szCs w:val="22"/>
        </w:rPr>
        <w:t xml:space="preserve">. Gdy idzie o zwyczajne kamienie, wiadomo, iż w fundament kładzie się najpierw te, które najbardziej trwałe są i mocne, po to, aby im można było powierzyć i na nich oprzeć ciężar całej budowli. Kto tak należy? Apostołowie i prorocy. Naucza bowiem sam święty Paweł: </w:t>
      </w:r>
      <w:r>
        <w:rPr>
          <w:sz w:val="22"/>
          <w:szCs w:val="22"/>
        </w:rPr>
        <w:t>„</w:t>
      </w:r>
      <w:r w:rsidRPr="00FF4329">
        <w:rPr>
          <w:sz w:val="22"/>
          <w:szCs w:val="22"/>
        </w:rPr>
        <w:t>Zbudowani na fundamencie Apostołów i proroków, którego kamieniem węgielnym jest sam Jezus Chrystus</w:t>
      </w:r>
      <w:r>
        <w:rPr>
          <w:sz w:val="22"/>
          <w:szCs w:val="22"/>
        </w:rPr>
        <w:t>”</w:t>
      </w:r>
      <w:r w:rsidR="00153391">
        <w:rPr>
          <w:sz w:val="22"/>
          <w:szCs w:val="22"/>
        </w:rPr>
        <w:t xml:space="preserve"> (Ef 2,20)</w:t>
      </w:r>
      <w:r w:rsidRPr="00FF4329">
        <w:rPr>
          <w:sz w:val="22"/>
          <w:szCs w:val="22"/>
        </w:rPr>
        <w:t xml:space="preserve">. Słuchaczu mój! Abyś jak najlepiej przygotował się do budowania tej świątyni, abyś stał się kamieniem położonym w pobliżu fundamentu, pamiętaj, że fundamentem budowli, o której mówimy, jest sam Jezus Chrystus. Tak właśnie mówi Apostoł Paweł: </w:t>
      </w:r>
      <w:r>
        <w:rPr>
          <w:sz w:val="22"/>
          <w:szCs w:val="22"/>
        </w:rPr>
        <w:t>„</w:t>
      </w:r>
      <w:r w:rsidRPr="00FF4329">
        <w:rPr>
          <w:sz w:val="22"/>
          <w:szCs w:val="22"/>
        </w:rPr>
        <w:t>Fundamentu bowiem nikt nie może położyć innego, jak ten, który jest położony, a którym jest Jezus Chrystus</w:t>
      </w:r>
      <w:r>
        <w:rPr>
          <w:sz w:val="22"/>
          <w:szCs w:val="22"/>
        </w:rPr>
        <w:t>”</w:t>
      </w:r>
      <w:r w:rsidR="00153391">
        <w:rPr>
          <w:sz w:val="22"/>
          <w:szCs w:val="22"/>
        </w:rPr>
        <w:t xml:space="preserve"> (1 Kor 3,</w:t>
      </w:r>
      <w:r w:rsidR="00886B1B">
        <w:rPr>
          <w:sz w:val="22"/>
          <w:szCs w:val="22"/>
        </w:rPr>
        <w:t>11)</w:t>
      </w:r>
      <w:r w:rsidRPr="00FF4329">
        <w:rPr>
          <w:sz w:val="22"/>
          <w:szCs w:val="22"/>
        </w:rPr>
        <w:t xml:space="preserve">. Szczęśliwi, którzy na tak wspaniałym fundamencie budują prawdziwie święte przybytki. W </w:t>
      </w:r>
      <w:r w:rsidRPr="00FF4329">
        <w:rPr>
          <w:sz w:val="22"/>
          <w:szCs w:val="22"/>
        </w:rPr>
        <w:t xml:space="preserve">tej budowli, którą jest Kościół, winien się znaleźć i ołtarz. Dlatego sądzę, iż ktokolwiek z was, żywych kamieni, gorliwie potrafi się modlić, dniem i nocą przedstawiać Bogu prośby i ofiarowywać błagania, ten właśnie jest kamieniem, z których Jezus buduje ołtarz. Zobacz wszakże, jakie zalety przypisuje się kamieniom ołtarza. </w:t>
      </w:r>
      <w:r>
        <w:rPr>
          <w:sz w:val="22"/>
          <w:szCs w:val="22"/>
        </w:rPr>
        <w:t>„</w:t>
      </w:r>
      <w:r w:rsidRPr="00FF4329">
        <w:rPr>
          <w:sz w:val="22"/>
          <w:szCs w:val="22"/>
        </w:rPr>
        <w:t>Prawodawca Mojżesz</w:t>
      </w:r>
      <w:r>
        <w:rPr>
          <w:sz w:val="22"/>
          <w:szCs w:val="22"/>
        </w:rPr>
        <w:t xml:space="preserve"> – </w:t>
      </w:r>
      <w:r w:rsidRPr="00FF4329">
        <w:rPr>
          <w:sz w:val="22"/>
          <w:szCs w:val="22"/>
        </w:rPr>
        <w:t>powiada Pismo</w:t>
      </w:r>
      <w:r>
        <w:rPr>
          <w:sz w:val="22"/>
          <w:szCs w:val="22"/>
        </w:rPr>
        <w:t xml:space="preserve"> – </w:t>
      </w:r>
      <w:r w:rsidRPr="00FF4329">
        <w:rPr>
          <w:sz w:val="22"/>
          <w:szCs w:val="22"/>
        </w:rPr>
        <w:t>polecił wybudować ołtarz z nieuszkodzonych i niepociętych żelazem kamieni</w:t>
      </w:r>
      <w:r>
        <w:rPr>
          <w:sz w:val="22"/>
          <w:szCs w:val="22"/>
        </w:rPr>
        <w:t>”</w:t>
      </w:r>
      <w:r w:rsidR="00886B1B">
        <w:rPr>
          <w:sz w:val="22"/>
          <w:szCs w:val="22"/>
        </w:rPr>
        <w:t xml:space="preserve"> (por. </w:t>
      </w:r>
      <w:proofErr w:type="spellStart"/>
      <w:r w:rsidR="00886B1B">
        <w:rPr>
          <w:sz w:val="22"/>
          <w:szCs w:val="22"/>
        </w:rPr>
        <w:t>Joz</w:t>
      </w:r>
      <w:proofErr w:type="spellEnd"/>
      <w:r w:rsidR="00886B1B">
        <w:rPr>
          <w:sz w:val="22"/>
          <w:szCs w:val="22"/>
        </w:rPr>
        <w:t xml:space="preserve"> 8,31)</w:t>
      </w:r>
      <w:r w:rsidRPr="00FF4329">
        <w:rPr>
          <w:sz w:val="22"/>
          <w:szCs w:val="22"/>
        </w:rPr>
        <w:t xml:space="preserve">. Kim są owe nieuszkodzone kamienie? Otóż są nimi zapewne święci Apostołowie tworzący jeden ołtarz jednomyślnością i zgodą. Wszak opowiada się o nich wszystkich, iż modląc się wspólnie wołali: </w:t>
      </w:r>
      <w:r>
        <w:rPr>
          <w:sz w:val="22"/>
          <w:szCs w:val="22"/>
        </w:rPr>
        <w:t>„</w:t>
      </w:r>
      <w:r w:rsidRPr="00FF4329">
        <w:rPr>
          <w:sz w:val="22"/>
          <w:szCs w:val="22"/>
        </w:rPr>
        <w:t>Ty, Panie, znasz serca wszystkich</w:t>
      </w:r>
      <w:r>
        <w:rPr>
          <w:sz w:val="22"/>
          <w:szCs w:val="22"/>
        </w:rPr>
        <w:t>”</w:t>
      </w:r>
      <w:r w:rsidR="00886B1B">
        <w:rPr>
          <w:sz w:val="22"/>
          <w:szCs w:val="22"/>
        </w:rPr>
        <w:t xml:space="preserve"> (</w:t>
      </w:r>
      <w:proofErr w:type="spellStart"/>
      <w:r w:rsidR="00886B1B">
        <w:rPr>
          <w:sz w:val="22"/>
          <w:szCs w:val="22"/>
        </w:rPr>
        <w:t>Dz</w:t>
      </w:r>
      <w:proofErr w:type="spellEnd"/>
      <w:r w:rsidR="00886B1B">
        <w:rPr>
          <w:sz w:val="22"/>
          <w:szCs w:val="22"/>
        </w:rPr>
        <w:t xml:space="preserve"> 1,24)</w:t>
      </w:r>
      <w:r>
        <w:rPr>
          <w:sz w:val="22"/>
          <w:szCs w:val="22"/>
        </w:rPr>
        <w:t xml:space="preserve">. </w:t>
      </w:r>
      <w:r w:rsidRPr="00FF4329">
        <w:rPr>
          <w:sz w:val="22"/>
          <w:szCs w:val="22"/>
        </w:rPr>
        <w:t xml:space="preserve">Ci zatem, którzy potrafili jednomyślnie, jednym głosem i jednym duchem modlić się, godni są tworzyć wszyscy razem jeden ołtarz, na którym Jezus składa ofiarę Ojcu. I my także dołóżmy starań, abyśmy wszyscy jedno mówili, jedno czuli i niczego nie czynili dla współzawodnictwa bądź próżnej chwały, ale będąc jednego ducha i myśli </w:t>
      </w:r>
      <w:r w:rsidR="005038F6">
        <w:rPr>
          <w:sz w:val="22"/>
          <w:szCs w:val="22"/>
        </w:rPr>
        <w:t xml:space="preserve">(por. </w:t>
      </w:r>
      <w:proofErr w:type="spellStart"/>
      <w:r w:rsidR="005038F6">
        <w:rPr>
          <w:sz w:val="22"/>
          <w:szCs w:val="22"/>
        </w:rPr>
        <w:t>Flp</w:t>
      </w:r>
      <w:proofErr w:type="spellEnd"/>
      <w:r w:rsidR="005038F6">
        <w:rPr>
          <w:sz w:val="22"/>
          <w:szCs w:val="22"/>
        </w:rPr>
        <w:t xml:space="preserve"> 2,2-3;</w:t>
      </w:r>
      <w:r w:rsidR="005038F6" w:rsidRPr="005038F6">
        <w:rPr>
          <w:sz w:val="22"/>
          <w:szCs w:val="22"/>
        </w:rPr>
        <w:t xml:space="preserve"> </w:t>
      </w:r>
      <w:proofErr w:type="spellStart"/>
      <w:r w:rsidR="005038F6">
        <w:rPr>
          <w:sz w:val="22"/>
          <w:szCs w:val="22"/>
        </w:rPr>
        <w:t>Dz</w:t>
      </w:r>
      <w:proofErr w:type="spellEnd"/>
      <w:r w:rsidR="005038F6">
        <w:rPr>
          <w:sz w:val="22"/>
          <w:szCs w:val="22"/>
        </w:rPr>
        <w:t xml:space="preserve"> 4,32), </w:t>
      </w:r>
      <w:r w:rsidRPr="00FF4329">
        <w:rPr>
          <w:sz w:val="22"/>
          <w:szCs w:val="22"/>
        </w:rPr>
        <w:t>stać się mogli kamieniami na ołtarz.</w:t>
      </w:r>
    </w:p>
    <w:p w:rsidR="00153391" w:rsidRPr="00153391" w:rsidRDefault="00153391" w:rsidP="00153391">
      <w:pPr>
        <w:jc w:val="right"/>
        <w:rPr>
          <w:b/>
          <w:bCs/>
          <w:i/>
          <w:iCs/>
          <w:sz w:val="22"/>
          <w:szCs w:val="22"/>
        </w:rPr>
        <w:sectPr w:rsidR="00153391" w:rsidRPr="00153391" w:rsidSect="00B93C69">
          <w:type w:val="continuous"/>
          <w:pgSz w:w="9923" w:h="14158"/>
          <w:pgMar w:top="454" w:right="454" w:bottom="454" w:left="454" w:header="454" w:footer="454" w:gutter="0"/>
          <w:cols w:num="2" w:sep="1" w:space="284"/>
          <w:docGrid w:linePitch="360"/>
        </w:sectPr>
      </w:pPr>
      <w:r w:rsidRPr="00153391">
        <w:rPr>
          <w:b/>
          <w:bCs/>
          <w:i/>
          <w:iCs/>
          <w:sz w:val="22"/>
          <w:szCs w:val="22"/>
        </w:rPr>
        <w:t>Orygenes, (</w:t>
      </w:r>
      <w:r w:rsidRPr="00153391">
        <w:rPr>
          <w:rFonts w:ascii="Calibri" w:hAnsi="Calibri" w:cs="Calibri"/>
          <w:b/>
          <w:bCs/>
          <w:i/>
          <w:iCs/>
          <w:sz w:val="22"/>
          <w:szCs w:val="22"/>
        </w:rPr>
        <w:t>zm.</w:t>
      </w:r>
      <w:r w:rsidRPr="00153391">
        <w:rPr>
          <w:b/>
          <w:bCs/>
          <w:i/>
          <w:iCs/>
          <w:sz w:val="22"/>
          <w:szCs w:val="22"/>
        </w:rPr>
        <w:t xml:space="preserve"> 254 r.)</w:t>
      </w:r>
    </w:p>
    <w:p w:rsidR="005A1EF5" w:rsidRDefault="005A1EF5">
      <w:pPr>
        <w:rPr>
          <w:sz w:val="22"/>
          <w:szCs w:val="22"/>
        </w:rPr>
      </w:pPr>
      <w:r>
        <w:rPr>
          <w:sz w:val="22"/>
          <w:szCs w:val="22"/>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552B94" w:rsidRPr="00552B94" w:rsidRDefault="00552B94" w:rsidP="00552B94">
      <w:pPr>
        <w:tabs>
          <w:tab w:val="left" w:pos="567"/>
          <w:tab w:val="left" w:pos="709"/>
          <w:tab w:val="left" w:pos="851"/>
          <w:tab w:val="left" w:pos="993"/>
          <w:tab w:val="left" w:pos="1134"/>
          <w:tab w:val="left" w:pos="1276"/>
        </w:tabs>
        <w:ind w:left="1134" w:hanging="1134"/>
        <w:rPr>
          <w:rFonts w:cstheme="minorHAnsi"/>
          <w:b/>
          <w:i/>
          <w:iCs/>
          <w:sz w:val="22"/>
          <w:szCs w:val="22"/>
        </w:rPr>
      </w:pPr>
      <w:r w:rsidRPr="00552B94">
        <w:rPr>
          <w:rFonts w:cstheme="minorHAnsi"/>
          <w:b/>
          <w:sz w:val="22"/>
          <w:szCs w:val="22"/>
        </w:rPr>
        <w:t xml:space="preserve">Poniedziałek – 19 października 2020 </w:t>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proofErr w:type="spellStart"/>
      <w:r w:rsidRPr="00552B94">
        <w:rPr>
          <w:rFonts w:cstheme="minorHAnsi"/>
          <w:b/>
          <w:i/>
          <w:iCs/>
          <w:sz w:val="22"/>
          <w:szCs w:val="22"/>
        </w:rPr>
        <w:t>Łk</w:t>
      </w:r>
      <w:proofErr w:type="spellEnd"/>
      <w:r w:rsidRPr="00552B94">
        <w:rPr>
          <w:rFonts w:cstheme="minorHAnsi"/>
          <w:b/>
          <w:i/>
          <w:iCs/>
          <w:sz w:val="22"/>
          <w:szCs w:val="22"/>
        </w:rPr>
        <w:t xml:space="preserve"> 12,13-21</w:t>
      </w:r>
    </w:p>
    <w:p w:rsidR="00552B94" w:rsidRPr="00552B94" w:rsidRDefault="00552B94" w:rsidP="00552B94">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52B94">
        <w:rPr>
          <w:rFonts w:cstheme="minorHAnsi"/>
          <w:sz w:val="22"/>
          <w:szCs w:val="22"/>
        </w:rPr>
        <w:tab/>
        <w:t xml:space="preserve">  6</w:t>
      </w:r>
      <w:r w:rsidRPr="00552B94">
        <w:rPr>
          <w:rFonts w:cstheme="minorHAnsi"/>
          <w:sz w:val="22"/>
          <w:szCs w:val="22"/>
          <w:vertAlign w:val="superscript"/>
        </w:rPr>
        <w:t>30</w:t>
      </w:r>
      <w:r w:rsidRPr="00552B94">
        <w:rPr>
          <w:rFonts w:cstheme="minorHAnsi"/>
          <w:sz w:val="22"/>
          <w:szCs w:val="22"/>
        </w:rPr>
        <w:tab/>
      </w:r>
      <w:r w:rsidRPr="00552B94">
        <w:rPr>
          <w:rFonts w:cstheme="minorHAnsi"/>
          <w:sz w:val="22"/>
          <w:szCs w:val="22"/>
        </w:rPr>
        <w:tab/>
      </w:r>
      <w:r w:rsidRPr="00552B94">
        <w:rPr>
          <w:rFonts w:cstheme="minorHAnsi"/>
          <w:sz w:val="22"/>
          <w:szCs w:val="22"/>
        </w:rPr>
        <w:tab/>
        <w:t xml:space="preserve">Do Miłosierdzia Bożego za † Kazimierę </w:t>
      </w:r>
      <w:r w:rsidRPr="00552B94">
        <w:rPr>
          <w:rFonts w:cstheme="minorHAnsi"/>
          <w:i/>
          <w:iCs/>
          <w:sz w:val="22"/>
          <w:szCs w:val="22"/>
        </w:rPr>
        <w:t>(od siostry Lusi z rodziną)</w:t>
      </w:r>
    </w:p>
    <w:p w:rsidR="00552B94" w:rsidRPr="00552B94" w:rsidRDefault="00552B94" w:rsidP="00552B94">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52B94">
        <w:rPr>
          <w:rFonts w:cstheme="minorHAnsi"/>
          <w:sz w:val="22"/>
          <w:szCs w:val="22"/>
        </w:rPr>
        <w:tab/>
        <w:t xml:space="preserve">  9</w:t>
      </w:r>
      <w:r w:rsidRPr="00552B94">
        <w:rPr>
          <w:rFonts w:cstheme="minorHAnsi"/>
          <w:sz w:val="22"/>
          <w:szCs w:val="22"/>
          <w:vertAlign w:val="superscript"/>
        </w:rPr>
        <w:t>00</w:t>
      </w:r>
      <w:r w:rsidRPr="00552B94">
        <w:rPr>
          <w:rFonts w:cstheme="minorHAnsi"/>
          <w:sz w:val="22"/>
          <w:szCs w:val="22"/>
        </w:rPr>
        <w:tab/>
      </w:r>
      <w:r w:rsidRPr="00552B94">
        <w:rPr>
          <w:rFonts w:cstheme="minorHAnsi"/>
          <w:sz w:val="22"/>
          <w:szCs w:val="22"/>
        </w:rPr>
        <w:tab/>
      </w:r>
      <w:r w:rsidRPr="00552B94">
        <w:rPr>
          <w:rFonts w:cstheme="minorHAnsi"/>
          <w:sz w:val="22"/>
          <w:szCs w:val="22"/>
        </w:rPr>
        <w:tab/>
        <w:t>Za †† siostrę Helenę, szwagra Mariana i siostrzeńca Wiktora Reguła</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18</w:t>
      </w:r>
      <w:r w:rsidRPr="00552B94">
        <w:rPr>
          <w:rFonts w:cstheme="minorHAnsi"/>
          <w:sz w:val="22"/>
          <w:szCs w:val="22"/>
          <w:vertAlign w:val="superscript"/>
        </w:rPr>
        <w:t>00</w:t>
      </w:r>
      <w:r w:rsidRPr="00552B94">
        <w:rPr>
          <w:rFonts w:cstheme="minorHAnsi"/>
          <w:sz w:val="22"/>
          <w:szCs w:val="22"/>
          <w:vertAlign w:val="superscript"/>
        </w:rPr>
        <w:tab/>
      </w:r>
      <w:r w:rsidRPr="00552B94">
        <w:rPr>
          <w:rFonts w:cstheme="minorHAnsi"/>
          <w:sz w:val="22"/>
          <w:szCs w:val="22"/>
        </w:rPr>
        <w:t>1.</w:t>
      </w:r>
      <w:r w:rsidRPr="00552B94">
        <w:rPr>
          <w:rFonts w:cstheme="minorHAnsi"/>
          <w:sz w:val="22"/>
          <w:szCs w:val="22"/>
        </w:rPr>
        <w:tab/>
        <w:t>Za † Beatę Pierchała w 8. rocznicę śmierci, jej †† rodziców Antoninę i Rajnolda, wszystkich †† z rodzin i za dusze w czyśćcu cierpiące</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t>2.</w:t>
      </w:r>
      <w:r w:rsidRPr="00552B94">
        <w:rPr>
          <w:rFonts w:cstheme="minorHAnsi"/>
          <w:sz w:val="22"/>
          <w:szCs w:val="22"/>
        </w:rPr>
        <w:tab/>
        <w:t xml:space="preserve">Za †† rodziców Urszulę i Kurta </w:t>
      </w:r>
      <w:proofErr w:type="spellStart"/>
      <w:r w:rsidRPr="00552B94">
        <w:rPr>
          <w:rFonts w:cstheme="minorHAnsi"/>
          <w:sz w:val="22"/>
          <w:szCs w:val="22"/>
        </w:rPr>
        <w:t>Kreis</w:t>
      </w:r>
      <w:proofErr w:type="spellEnd"/>
      <w:r w:rsidRPr="00552B94">
        <w:rPr>
          <w:rFonts w:cstheme="minorHAnsi"/>
          <w:sz w:val="22"/>
          <w:szCs w:val="22"/>
        </w:rPr>
        <w:t>, syna Jana, rodziców Elżbietę i Emila oraz †† z rodziny</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18</w:t>
      </w:r>
      <w:r w:rsidRPr="00552B94">
        <w:rPr>
          <w:rFonts w:cstheme="minorHAnsi"/>
          <w:sz w:val="22"/>
          <w:szCs w:val="22"/>
          <w:vertAlign w:val="superscript"/>
        </w:rPr>
        <w:t>30</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bCs/>
          <w:i/>
          <w:iCs/>
          <w:color w:val="2E74B5" w:themeColor="accent5" w:themeShade="BF"/>
          <w:sz w:val="22"/>
          <w:szCs w:val="22"/>
        </w:rPr>
        <w:t xml:space="preserve">Nabożeństwo Różańcowe </w:t>
      </w:r>
      <w:r w:rsidRPr="00552B94">
        <w:rPr>
          <w:rFonts w:cstheme="minorHAnsi"/>
          <w:i/>
          <w:iCs/>
          <w:color w:val="2E74B5" w:themeColor="accent5" w:themeShade="BF"/>
          <w:sz w:val="22"/>
          <w:szCs w:val="22"/>
        </w:rPr>
        <w:t xml:space="preserve">(Adoracja) </w:t>
      </w:r>
      <w:r w:rsidRPr="00552B94">
        <w:rPr>
          <w:rFonts w:cstheme="minorHAnsi"/>
          <w:b/>
          <w:bCs/>
          <w:i/>
          <w:iCs/>
          <w:color w:val="2E74B5" w:themeColor="accent5" w:themeShade="BF"/>
          <w:sz w:val="22"/>
          <w:szCs w:val="22"/>
        </w:rPr>
        <w:t>w intencji chorych i o ustanie epidemii</w:t>
      </w:r>
    </w:p>
    <w:p w:rsidR="00552B94" w:rsidRPr="00552B94" w:rsidRDefault="00552B94" w:rsidP="00552B94">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52B94">
        <w:rPr>
          <w:rFonts w:cstheme="minorHAnsi"/>
          <w:b/>
          <w:sz w:val="22"/>
          <w:szCs w:val="22"/>
        </w:rPr>
        <w:t xml:space="preserve">Wtorek – 20 października 2020 – </w:t>
      </w:r>
      <w:r w:rsidRPr="00552B94">
        <w:rPr>
          <w:rFonts w:cstheme="minorHAnsi"/>
          <w:b/>
          <w:i/>
          <w:iCs/>
          <w:sz w:val="22"/>
          <w:szCs w:val="22"/>
        </w:rPr>
        <w:t xml:space="preserve">św. Jana Kantego, kapłana </w:t>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proofErr w:type="spellStart"/>
      <w:r w:rsidRPr="00552B94">
        <w:rPr>
          <w:rFonts w:cstheme="minorHAnsi"/>
          <w:b/>
          <w:i/>
          <w:iCs/>
          <w:sz w:val="22"/>
          <w:szCs w:val="22"/>
        </w:rPr>
        <w:t>Łk</w:t>
      </w:r>
      <w:proofErr w:type="spellEnd"/>
      <w:r w:rsidRPr="00552B94">
        <w:rPr>
          <w:rFonts w:cstheme="minorHAnsi"/>
          <w:b/>
          <w:i/>
          <w:iCs/>
          <w:sz w:val="22"/>
          <w:szCs w:val="22"/>
        </w:rPr>
        <w:t xml:space="preserve"> 12,35-38</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 xml:space="preserve">  6</w:t>
      </w:r>
      <w:r w:rsidRPr="00552B94">
        <w:rPr>
          <w:rFonts w:cstheme="minorHAnsi"/>
          <w:sz w:val="22"/>
          <w:szCs w:val="22"/>
          <w:vertAlign w:val="superscript"/>
        </w:rPr>
        <w:t>30</w:t>
      </w:r>
      <w:r w:rsidRPr="00552B94">
        <w:rPr>
          <w:rFonts w:cstheme="minorHAnsi"/>
          <w:sz w:val="22"/>
          <w:szCs w:val="22"/>
        </w:rPr>
        <w:tab/>
        <w:t>1.</w:t>
      </w:r>
      <w:r w:rsidRPr="00552B94">
        <w:rPr>
          <w:rFonts w:cstheme="minorHAnsi"/>
          <w:sz w:val="22"/>
          <w:szCs w:val="22"/>
        </w:rPr>
        <w:tab/>
        <w:t>Za † Janinę Hryniewicz w 30. dzień po śmierci</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t>2.</w:t>
      </w:r>
      <w:r w:rsidRPr="00552B94">
        <w:rPr>
          <w:rFonts w:cstheme="minorHAnsi"/>
          <w:sz w:val="22"/>
          <w:szCs w:val="22"/>
        </w:rPr>
        <w:tab/>
        <w:t xml:space="preserve">Za † Michała </w:t>
      </w:r>
      <w:proofErr w:type="spellStart"/>
      <w:r w:rsidRPr="00552B94">
        <w:rPr>
          <w:rFonts w:cstheme="minorHAnsi"/>
          <w:sz w:val="22"/>
          <w:szCs w:val="22"/>
        </w:rPr>
        <w:t>Fabińskiego</w:t>
      </w:r>
      <w:proofErr w:type="spellEnd"/>
      <w:r w:rsidRPr="00552B94">
        <w:rPr>
          <w:rFonts w:cstheme="minorHAnsi"/>
          <w:sz w:val="22"/>
          <w:szCs w:val="22"/>
        </w:rPr>
        <w:t xml:space="preserve"> </w:t>
      </w:r>
      <w:r w:rsidRPr="00552B94">
        <w:rPr>
          <w:rFonts w:cstheme="minorHAnsi"/>
          <w:i/>
          <w:iCs/>
          <w:sz w:val="22"/>
          <w:szCs w:val="22"/>
        </w:rPr>
        <w:t>(od sąsiadów)</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 xml:space="preserve">  8</w:t>
      </w:r>
      <w:r w:rsidRPr="00552B94">
        <w:rPr>
          <w:rFonts w:cstheme="minorHAnsi"/>
          <w:sz w:val="22"/>
          <w:szCs w:val="22"/>
          <w:vertAlign w:val="superscript"/>
        </w:rPr>
        <w:t>00</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i/>
          <w:sz w:val="22"/>
          <w:szCs w:val="22"/>
        </w:rPr>
        <w:t>W języku niemieckim:</w:t>
      </w:r>
      <w:r w:rsidRPr="00552B94">
        <w:rPr>
          <w:rFonts w:cstheme="minorHAnsi"/>
          <w:sz w:val="22"/>
          <w:szCs w:val="22"/>
        </w:rPr>
        <w:t xml:space="preserve"> Za dusze w czyśćcu cierpiące</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b/>
          <w:bCs/>
          <w:i/>
          <w:iCs/>
          <w:color w:val="2E74B5" w:themeColor="accent5" w:themeShade="BF"/>
          <w:sz w:val="22"/>
          <w:szCs w:val="22"/>
        </w:rPr>
      </w:pPr>
      <w:r w:rsidRPr="00552B94">
        <w:rPr>
          <w:rFonts w:cstheme="minorHAnsi"/>
          <w:sz w:val="22"/>
          <w:szCs w:val="22"/>
        </w:rPr>
        <w:tab/>
        <w:t>17</w:t>
      </w:r>
      <w:r w:rsidRPr="00552B94">
        <w:rPr>
          <w:rFonts w:cstheme="minorHAnsi"/>
          <w:sz w:val="22"/>
          <w:szCs w:val="22"/>
          <w:vertAlign w:val="superscript"/>
        </w:rPr>
        <w:t>15</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bCs/>
          <w:i/>
          <w:iCs/>
          <w:color w:val="2E74B5" w:themeColor="accent5" w:themeShade="BF"/>
          <w:sz w:val="22"/>
          <w:szCs w:val="22"/>
        </w:rPr>
        <w:t xml:space="preserve">Nabożeństwo Różańcowe </w:t>
      </w:r>
      <w:r w:rsidRPr="00552B94">
        <w:rPr>
          <w:rFonts w:cstheme="minorHAnsi"/>
          <w:i/>
          <w:iCs/>
          <w:color w:val="2E74B5" w:themeColor="accent5" w:themeShade="BF"/>
          <w:sz w:val="22"/>
          <w:szCs w:val="22"/>
        </w:rPr>
        <w:t xml:space="preserve">(Adoracja) </w:t>
      </w:r>
      <w:r w:rsidRPr="00552B94">
        <w:rPr>
          <w:rFonts w:cstheme="minorHAnsi"/>
          <w:b/>
          <w:bCs/>
          <w:i/>
          <w:iCs/>
          <w:color w:val="2E74B5" w:themeColor="accent5" w:themeShade="BF"/>
          <w:sz w:val="22"/>
          <w:szCs w:val="22"/>
        </w:rPr>
        <w:t>w intencji chorych i o ustanie epidemii</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18</w:t>
      </w:r>
      <w:r w:rsidRPr="00552B94">
        <w:rPr>
          <w:rFonts w:cstheme="minorHAnsi"/>
          <w:sz w:val="22"/>
          <w:szCs w:val="22"/>
          <w:vertAlign w:val="superscript"/>
        </w:rPr>
        <w:t>00</w:t>
      </w:r>
      <w:r w:rsidRPr="00552B94">
        <w:rPr>
          <w:rFonts w:cstheme="minorHAnsi"/>
          <w:sz w:val="22"/>
          <w:szCs w:val="22"/>
          <w:vertAlign w:val="superscript"/>
        </w:rPr>
        <w:tab/>
      </w:r>
      <w:r w:rsidRPr="00552B94">
        <w:rPr>
          <w:rFonts w:cstheme="minorHAnsi"/>
          <w:sz w:val="22"/>
          <w:szCs w:val="22"/>
        </w:rPr>
        <w:t>1.</w:t>
      </w:r>
      <w:r w:rsidRPr="00552B94">
        <w:rPr>
          <w:rFonts w:cstheme="minorHAnsi"/>
          <w:sz w:val="22"/>
          <w:szCs w:val="22"/>
        </w:rPr>
        <w:tab/>
        <w:t>Za † Henryka Wicińskiego w 2. rocznicę śmierci</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t>2.</w:t>
      </w:r>
      <w:r w:rsidRPr="00552B94">
        <w:rPr>
          <w:rFonts w:cstheme="minorHAnsi"/>
          <w:sz w:val="22"/>
          <w:szCs w:val="22"/>
        </w:rPr>
        <w:tab/>
        <w:t>Do Miłosierdzia Bożego za † męża Stefana Nowakowskiego w 15. rocznicę śmierci, brata Romualda, rodziców Marię i Józefa Żukowskich, szwagra Jana Majer, Józefa Radziejewskiego i za duże w czyśćcu cierpiące</w:t>
      </w:r>
    </w:p>
    <w:p w:rsidR="00552B94" w:rsidRPr="00552B94" w:rsidRDefault="00552B94" w:rsidP="00552B94">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52B94">
        <w:rPr>
          <w:rFonts w:cstheme="minorHAnsi"/>
          <w:b/>
          <w:sz w:val="22"/>
          <w:szCs w:val="22"/>
        </w:rPr>
        <w:t xml:space="preserve">Środa – 21 października 2020 </w:t>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proofErr w:type="spellStart"/>
      <w:r w:rsidRPr="00552B94">
        <w:rPr>
          <w:rFonts w:cstheme="minorHAnsi"/>
          <w:b/>
          <w:i/>
          <w:iCs/>
          <w:sz w:val="22"/>
          <w:szCs w:val="22"/>
        </w:rPr>
        <w:t>Łk</w:t>
      </w:r>
      <w:proofErr w:type="spellEnd"/>
      <w:r w:rsidRPr="00552B94">
        <w:rPr>
          <w:rFonts w:cstheme="minorHAnsi"/>
          <w:b/>
          <w:i/>
          <w:iCs/>
          <w:sz w:val="22"/>
          <w:szCs w:val="22"/>
        </w:rPr>
        <w:t xml:space="preserve"> 12,39-48</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 xml:space="preserve">  6</w:t>
      </w:r>
      <w:r w:rsidRPr="00552B94">
        <w:rPr>
          <w:rFonts w:cstheme="minorHAnsi"/>
          <w:sz w:val="22"/>
          <w:szCs w:val="22"/>
          <w:vertAlign w:val="superscript"/>
        </w:rPr>
        <w:t>30</w:t>
      </w:r>
      <w:r w:rsidRPr="00552B94">
        <w:rPr>
          <w:rFonts w:cstheme="minorHAnsi"/>
          <w:sz w:val="22"/>
          <w:szCs w:val="22"/>
        </w:rPr>
        <w:tab/>
      </w:r>
      <w:r w:rsidRPr="00552B94">
        <w:rPr>
          <w:rFonts w:cstheme="minorHAnsi"/>
          <w:sz w:val="22"/>
          <w:szCs w:val="22"/>
        </w:rPr>
        <w:tab/>
      </w:r>
      <w:r w:rsidRPr="00552B94">
        <w:rPr>
          <w:rFonts w:cstheme="minorHAnsi"/>
          <w:sz w:val="22"/>
          <w:szCs w:val="22"/>
        </w:rPr>
        <w:tab/>
        <w:t xml:space="preserve">Do Miłosierdzia Bożego za † męża </w:t>
      </w:r>
      <w:proofErr w:type="spellStart"/>
      <w:r w:rsidRPr="00552B94">
        <w:rPr>
          <w:rFonts w:cstheme="minorHAnsi"/>
          <w:sz w:val="22"/>
          <w:szCs w:val="22"/>
        </w:rPr>
        <w:t>Winfryda</w:t>
      </w:r>
      <w:proofErr w:type="spellEnd"/>
      <w:r w:rsidRPr="00552B94">
        <w:rPr>
          <w:rFonts w:cstheme="minorHAnsi"/>
          <w:sz w:val="22"/>
          <w:szCs w:val="22"/>
        </w:rPr>
        <w:t xml:space="preserve"> w dniu jego urodzin, za †† brata i bratową, rodziców Stuka i Gogolin, dziadków, rodzeństwo i pokrewieństwo z obu stron, dusze w czyśćcu cierpiące</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 xml:space="preserve">  9</w:t>
      </w:r>
      <w:r w:rsidRPr="00552B94">
        <w:rPr>
          <w:rFonts w:cstheme="minorHAnsi"/>
          <w:sz w:val="22"/>
          <w:szCs w:val="22"/>
          <w:vertAlign w:val="superscript"/>
        </w:rPr>
        <w:t>00</w:t>
      </w:r>
      <w:r w:rsidRPr="00552B94">
        <w:rPr>
          <w:rFonts w:cstheme="minorHAnsi"/>
          <w:sz w:val="22"/>
          <w:szCs w:val="22"/>
        </w:rPr>
        <w:tab/>
      </w:r>
      <w:r w:rsidRPr="00552B94">
        <w:rPr>
          <w:rFonts w:cstheme="minorHAnsi"/>
          <w:sz w:val="22"/>
          <w:szCs w:val="22"/>
        </w:rPr>
        <w:tab/>
      </w:r>
      <w:r w:rsidRPr="00552B94">
        <w:rPr>
          <w:rFonts w:cstheme="minorHAnsi"/>
          <w:sz w:val="22"/>
          <w:szCs w:val="22"/>
        </w:rPr>
        <w:tab/>
        <w:t>Za †† rodziców Franciszka i Martę, córkę Elżbietę oraz Katarzynę Szymon</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18</w:t>
      </w:r>
      <w:r w:rsidRPr="00552B94">
        <w:rPr>
          <w:rFonts w:cstheme="minorHAnsi"/>
          <w:sz w:val="22"/>
          <w:szCs w:val="22"/>
          <w:vertAlign w:val="superscript"/>
        </w:rPr>
        <w:t>00</w:t>
      </w:r>
      <w:r w:rsidRPr="00552B94">
        <w:rPr>
          <w:rFonts w:cstheme="minorHAnsi"/>
          <w:sz w:val="22"/>
          <w:szCs w:val="22"/>
          <w:vertAlign w:val="superscript"/>
        </w:rPr>
        <w:tab/>
      </w:r>
      <w:r w:rsidRPr="00552B94">
        <w:rPr>
          <w:rFonts w:cstheme="minorHAnsi"/>
          <w:sz w:val="22"/>
          <w:szCs w:val="22"/>
        </w:rPr>
        <w:t>1.</w:t>
      </w:r>
      <w:r w:rsidRPr="00552B94">
        <w:rPr>
          <w:rFonts w:cstheme="minorHAnsi"/>
          <w:sz w:val="22"/>
          <w:szCs w:val="22"/>
        </w:rPr>
        <w:tab/>
        <w:t>Za † Jerzego Taszka w rocznicę urodzin</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t>2.</w:t>
      </w:r>
      <w:r w:rsidRPr="00552B94">
        <w:rPr>
          <w:rFonts w:cstheme="minorHAnsi"/>
          <w:sz w:val="22"/>
          <w:szCs w:val="22"/>
        </w:rPr>
        <w:tab/>
        <w:t xml:space="preserve">Do Miłosierdzia Bożego za †† rodziców Leona i Jadwigę Świerkot, dziadków z obu stron oraz †† Gertrudę i Pawła </w:t>
      </w:r>
      <w:proofErr w:type="spellStart"/>
      <w:r w:rsidRPr="00552B94">
        <w:rPr>
          <w:rFonts w:cstheme="minorHAnsi"/>
          <w:sz w:val="22"/>
          <w:szCs w:val="22"/>
        </w:rPr>
        <w:t>Kozelek</w:t>
      </w:r>
      <w:proofErr w:type="spellEnd"/>
      <w:r w:rsidRPr="00552B94">
        <w:rPr>
          <w:rFonts w:cstheme="minorHAnsi"/>
          <w:sz w:val="22"/>
          <w:szCs w:val="22"/>
        </w:rPr>
        <w:t xml:space="preserve"> i Wilhelma Świerkot</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18</w:t>
      </w:r>
      <w:r w:rsidRPr="00552B94">
        <w:rPr>
          <w:rFonts w:cstheme="minorHAnsi"/>
          <w:sz w:val="22"/>
          <w:szCs w:val="22"/>
          <w:vertAlign w:val="superscript"/>
        </w:rPr>
        <w:t>30</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bCs/>
          <w:i/>
          <w:iCs/>
          <w:color w:val="2E74B5" w:themeColor="accent5" w:themeShade="BF"/>
          <w:sz w:val="22"/>
          <w:szCs w:val="22"/>
        </w:rPr>
        <w:t xml:space="preserve">Nabożeństwo Różańcowe </w:t>
      </w:r>
      <w:r w:rsidRPr="00552B94">
        <w:rPr>
          <w:rFonts w:cstheme="minorHAnsi"/>
          <w:i/>
          <w:iCs/>
          <w:color w:val="2E74B5" w:themeColor="accent5" w:themeShade="BF"/>
          <w:sz w:val="22"/>
          <w:szCs w:val="22"/>
        </w:rPr>
        <w:t xml:space="preserve">(Adoracja) </w:t>
      </w:r>
      <w:r w:rsidRPr="00552B94">
        <w:rPr>
          <w:rFonts w:cstheme="minorHAnsi"/>
          <w:b/>
          <w:bCs/>
          <w:i/>
          <w:iCs/>
          <w:color w:val="2E74B5" w:themeColor="accent5" w:themeShade="BF"/>
          <w:sz w:val="22"/>
          <w:szCs w:val="22"/>
        </w:rPr>
        <w:t>w intencji chorych i o ustanie epidemii</w:t>
      </w:r>
    </w:p>
    <w:p w:rsidR="00552B94" w:rsidRPr="00552B94" w:rsidRDefault="00552B94" w:rsidP="00552B94">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52B94">
        <w:rPr>
          <w:rFonts w:cstheme="minorHAnsi"/>
          <w:b/>
          <w:sz w:val="22"/>
          <w:szCs w:val="22"/>
        </w:rPr>
        <w:t xml:space="preserve">Czwartek – 22 października 2020 – </w:t>
      </w:r>
      <w:r w:rsidRPr="00552B94">
        <w:rPr>
          <w:rFonts w:cstheme="minorHAnsi"/>
          <w:b/>
          <w:i/>
          <w:iCs/>
          <w:sz w:val="22"/>
          <w:szCs w:val="22"/>
        </w:rPr>
        <w:t xml:space="preserve">św. Jana Pawła II, papieża </w:t>
      </w:r>
      <w:r w:rsidRPr="00552B94">
        <w:rPr>
          <w:rFonts w:cstheme="minorHAnsi"/>
          <w:b/>
          <w:i/>
          <w:iCs/>
          <w:sz w:val="22"/>
          <w:szCs w:val="22"/>
        </w:rPr>
        <w:tab/>
      </w:r>
      <w:r w:rsidRPr="00552B94">
        <w:rPr>
          <w:rFonts w:cstheme="minorHAnsi"/>
          <w:b/>
          <w:i/>
          <w:iCs/>
          <w:sz w:val="22"/>
          <w:szCs w:val="22"/>
        </w:rPr>
        <w:tab/>
      </w:r>
      <w:r>
        <w:rPr>
          <w:rFonts w:cstheme="minorHAnsi"/>
          <w:b/>
          <w:i/>
          <w:iCs/>
          <w:sz w:val="22"/>
          <w:szCs w:val="22"/>
        </w:rPr>
        <w:tab/>
      </w:r>
      <w:r w:rsidRPr="00552B94">
        <w:rPr>
          <w:rFonts w:cstheme="minorHAnsi"/>
          <w:b/>
          <w:i/>
          <w:iCs/>
          <w:sz w:val="22"/>
          <w:szCs w:val="22"/>
        </w:rPr>
        <w:tab/>
      </w:r>
      <w:proofErr w:type="spellStart"/>
      <w:r w:rsidRPr="00552B94">
        <w:rPr>
          <w:rFonts w:cstheme="minorHAnsi"/>
          <w:b/>
          <w:i/>
          <w:iCs/>
          <w:sz w:val="22"/>
          <w:szCs w:val="22"/>
        </w:rPr>
        <w:t>Łk</w:t>
      </w:r>
      <w:proofErr w:type="spellEnd"/>
      <w:r w:rsidRPr="00552B94">
        <w:rPr>
          <w:rFonts w:cstheme="minorHAnsi"/>
          <w:b/>
          <w:i/>
          <w:iCs/>
          <w:sz w:val="22"/>
          <w:szCs w:val="22"/>
        </w:rPr>
        <w:t xml:space="preserve"> 12,49-53</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 xml:space="preserve">  6</w:t>
      </w:r>
      <w:r w:rsidRPr="00552B94">
        <w:rPr>
          <w:rFonts w:cstheme="minorHAnsi"/>
          <w:sz w:val="22"/>
          <w:szCs w:val="22"/>
          <w:vertAlign w:val="superscript"/>
        </w:rPr>
        <w:t>30</w:t>
      </w:r>
      <w:r w:rsidRPr="00552B94">
        <w:rPr>
          <w:rFonts w:cstheme="minorHAnsi"/>
          <w:sz w:val="22"/>
          <w:szCs w:val="22"/>
        </w:rPr>
        <w:tab/>
        <w:t>1.</w:t>
      </w:r>
      <w:r w:rsidRPr="00552B94">
        <w:rPr>
          <w:rFonts w:cstheme="minorHAnsi"/>
          <w:sz w:val="22"/>
          <w:szCs w:val="22"/>
        </w:rPr>
        <w:tab/>
        <w:t xml:space="preserve">Za †† Helenę i Józefa </w:t>
      </w:r>
      <w:proofErr w:type="spellStart"/>
      <w:r w:rsidRPr="00552B94">
        <w:rPr>
          <w:rFonts w:cstheme="minorHAnsi"/>
          <w:sz w:val="22"/>
          <w:szCs w:val="22"/>
        </w:rPr>
        <w:t>Pawlisz</w:t>
      </w:r>
      <w:proofErr w:type="spellEnd"/>
      <w:r w:rsidRPr="00552B94">
        <w:rPr>
          <w:rFonts w:cstheme="minorHAnsi"/>
          <w:sz w:val="22"/>
          <w:szCs w:val="22"/>
        </w:rPr>
        <w:t>, Wiesława Sowińskiego i †† z rodziny</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t>2.</w:t>
      </w:r>
      <w:r w:rsidRPr="00552B94">
        <w:rPr>
          <w:rFonts w:cstheme="minorHAnsi"/>
          <w:sz w:val="22"/>
          <w:szCs w:val="22"/>
        </w:rPr>
        <w:tab/>
        <w:t xml:space="preserve">Za † Stanisławę Klimowicz o dar życia wiecznego </w:t>
      </w:r>
      <w:r w:rsidRPr="00552B94">
        <w:rPr>
          <w:rFonts w:cstheme="minorHAnsi"/>
          <w:i/>
          <w:iCs/>
          <w:sz w:val="22"/>
          <w:szCs w:val="22"/>
        </w:rPr>
        <w:t>(od dyrektora i pracowników Powiatowego Centrum Pomocy Rodzinie w Raciborzu)</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16</w:t>
      </w:r>
      <w:r w:rsidRPr="00552B94">
        <w:rPr>
          <w:rFonts w:cstheme="minorHAnsi"/>
          <w:sz w:val="22"/>
          <w:szCs w:val="22"/>
          <w:vertAlign w:val="superscript"/>
        </w:rPr>
        <w:t>30</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i/>
          <w:sz w:val="22"/>
          <w:szCs w:val="22"/>
        </w:rPr>
        <w:t>Różaniec dla dzieci</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b/>
          <w:bCs/>
          <w:i/>
          <w:iCs/>
          <w:color w:val="2E74B5" w:themeColor="accent5" w:themeShade="BF"/>
          <w:sz w:val="22"/>
          <w:szCs w:val="22"/>
        </w:rPr>
      </w:pPr>
      <w:r w:rsidRPr="00552B94">
        <w:rPr>
          <w:rFonts w:cstheme="minorHAnsi"/>
          <w:sz w:val="22"/>
          <w:szCs w:val="22"/>
        </w:rPr>
        <w:tab/>
        <w:t>17</w:t>
      </w:r>
      <w:r w:rsidRPr="00552B94">
        <w:rPr>
          <w:rFonts w:cstheme="minorHAnsi"/>
          <w:sz w:val="22"/>
          <w:szCs w:val="22"/>
          <w:vertAlign w:val="superscript"/>
        </w:rPr>
        <w:t>15</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bCs/>
          <w:i/>
          <w:iCs/>
          <w:color w:val="2E74B5" w:themeColor="accent5" w:themeShade="BF"/>
          <w:sz w:val="22"/>
          <w:szCs w:val="22"/>
        </w:rPr>
        <w:t xml:space="preserve">Nabożeństwo Różańcowe </w:t>
      </w:r>
      <w:r w:rsidRPr="00552B94">
        <w:rPr>
          <w:rFonts w:cstheme="minorHAnsi"/>
          <w:i/>
          <w:iCs/>
          <w:color w:val="2E74B5" w:themeColor="accent5" w:themeShade="BF"/>
          <w:sz w:val="22"/>
          <w:szCs w:val="22"/>
        </w:rPr>
        <w:t xml:space="preserve">(Adoracja) </w:t>
      </w:r>
      <w:r w:rsidRPr="00552B94">
        <w:rPr>
          <w:rFonts w:cstheme="minorHAnsi"/>
          <w:b/>
          <w:bCs/>
          <w:i/>
          <w:iCs/>
          <w:color w:val="2E74B5" w:themeColor="accent5" w:themeShade="BF"/>
          <w:sz w:val="22"/>
          <w:szCs w:val="22"/>
        </w:rPr>
        <w:t>w intencji chorych i o ustanie epidemii</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18</w:t>
      </w:r>
      <w:r w:rsidRPr="00552B94">
        <w:rPr>
          <w:rFonts w:cstheme="minorHAnsi"/>
          <w:sz w:val="22"/>
          <w:szCs w:val="22"/>
          <w:vertAlign w:val="superscript"/>
        </w:rPr>
        <w:t>00</w:t>
      </w:r>
      <w:r w:rsidRPr="00552B94">
        <w:rPr>
          <w:rFonts w:cstheme="minorHAnsi"/>
          <w:sz w:val="22"/>
          <w:szCs w:val="22"/>
          <w:vertAlign w:val="superscript"/>
        </w:rPr>
        <w:tab/>
      </w:r>
      <w:r w:rsidRPr="00552B94">
        <w:rPr>
          <w:rFonts w:cstheme="minorHAnsi"/>
          <w:sz w:val="22"/>
          <w:szCs w:val="22"/>
        </w:rPr>
        <w:t>1.</w:t>
      </w:r>
      <w:r w:rsidRPr="00552B94">
        <w:rPr>
          <w:rFonts w:cstheme="minorHAnsi"/>
          <w:sz w:val="22"/>
          <w:szCs w:val="22"/>
        </w:rPr>
        <w:tab/>
        <w:t>W intencji Marceli i Witolda z okazji 50. rocznicy ślubu z podziękowaniem za otrzymane łaski, z prośbą o Boże błogosławieństwo i zdrowie dla jubilatów i całej ich rodziny</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t>2.</w:t>
      </w:r>
      <w:r w:rsidRPr="00552B94">
        <w:rPr>
          <w:rFonts w:cstheme="minorHAnsi"/>
          <w:sz w:val="22"/>
          <w:szCs w:val="22"/>
        </w:rPr>
        <w:tab/>
        <w:t xml:space="preserve">Za †† syna Czesława </w:t>
      </w:r>
      <w:proofErr w:type="spellStart"/>
      <w:r w:rsidRPr="00552B94">
        <w:rPr>
          <w:rFonts w:cstheme="minorHAnsi"/>
          <w:sz w:val="22"/>
          <w:szCs w:val="22"/>
        </w:rPr>
        <w:t>Janczyszyn</w:t>
      </w:r>
      <w:proofErr w:type="spellEnd"/>
      <w:r w:rsidRPr="00552B94">
        <w:rPr>
          <w:rFonts w:cstheme="minorHAnsi"/>
          <w:sz w:val="22"/>
          <w:szCs w:val="22"/>
        </w:rPr>
        <w:t>, męża Eugeniusza, matkę Ewę, zaginionego na wojnie ojca Wojciecha, teściów Marię i Antoniego, pokrewieństwo z obu stron</w:t>
      </w:r>
    </w:p>
    <w:p w:rsidR="00552B94" w:rsidRPr="00552B94" w:rsidRDefault="00552B94" w:rsidP="00552B94">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52B94">
        <w:rPr>
          <w:rFonts w:cstheme="minorHAnsi"/>
          <w:b/>
          <w:sz w:val="22"/>
          <w:szCs w:val="22"/>
        </w:rPr>
        <w:t xml:space="preserve">Piątek – 23 października 2020 </w:t>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proofErr w:type="spellStart"/>
      <w:r w:rsidRPr="00552B94">
        <w:rPr>
          <w:rFonts w:cstheme="minorHAnsi"/>
          <w:b/>
          <w:i/>
          <w:iCs/>
          <w:sz w:val="22"/>
          <w:szCs w:val="22"/>
        </w:rPr>
        <w:t>Łk</w:t>
      </w:r>
      <w:proofErr w:type="spellEnd"/>
      <w:r w:rsidRPr="00552B94">
        <w:rPr>
          <w:rFonts w:cstheme="minorHAnsi"/>
          <w:b/>
          <w:i/>
          <w:iCs/>
          <w:sz w:val="22"/>
          <w:szCs w:val="22"/>
        </w:rPr>
        <w:t xml:space="preserve"> 12,54-59</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 xml:space="preserve">  6</w:t>
      </w:r>
      <w:r w:rsidRPr="00552B94">
        <w:rPr>
          <w:rFonts w:cstheme="minorHAnsi"/>
          <w:sz w:val="22"/>
          <w:szCs w:val="22"/>
          <w:vertAlign w:val="superscript"/>
        </w:rPr>
        <w:t>30</w:t>
      </w:r>
      <w:r w:rsidRPr="00552B94">
        <w:rPr>
          <w:rFonts w:cstheme="minorHAnsi"/>
          <w:sz w:val="22"/>
          <w:szCs w:val="22"/>
        </w:rPr>
        <w:tab/>
      </w:r>
      <w:r w:rsidRPr="00552B94">
        <w:rPr>
          <w:rFonts w:cstheme="minorHAnsi"/>
          <w:sz w:val="22"/>
          <w:szCs w:val="22"/>
        </w:rPr>
        <w:tab/>
      </w:r>
      <w:r w:rsidRPr="00552B94">
        <w:rPr>
          <w:rFonts w:cstheme="minorHAnsi"/>
          <w:sz w:val="22"/>
          <w:szCs w:val="22"/>
        </w:rPr>
        <w:tab/>
        <w:t>Za † Marię Czarnecką w 1. rocznicę śmierci</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 xml:space="preserve">  9</w:t>
      </w:r>
      <w:r w:rsidRPr="00552B94">
        <w:rPr>
          <w:rFonts w:cstheme="minorHAnsi"/>
          <w:sz w:val="22"/>
          <w:szCs w:val="22"/>
          <w:vertAlign w:val="superscript"/>
        </w:rPr>
        <w:t>00</w:t>
      </w:r>
      <w:r w:rsidRPr="00552B94">
        <w:rPr>
          <w:rFonts w:cstheme="minorHAnsi"/>
          <w:sz w:val="22"/>
          <w:szCs w:val="22"/>
        </w:rPr>
        <w:tab/>
      </w:r>
      <w:r w:rsidRPr="00552B94">
        <w:rPr>
          <w:rFonts w:cstheme="minorHAnsi"/>
          <w:sz w:val="22"/>
          <w:szCs w:val="22"/>
        </w:rPr>
        <w:tab/>
      </w:r>
      <w:r w:rsidRPr="00552B94">
        <w:rPr>
          <w:rFonts w:cstheme="minorHAnsi"/>
          <w:sz w:val="22"/>
          <w:szCs w:val="22"/>
        </w:rPr>
        <w:tab/>
        <w:t xml:space="preserve">Za †† rodziców Jana i Jadwigę </w:t>
      </w:r>
      <w:proofErr w:type="spellStart"/>
      <w:r w:rsidRPr="00552B94">
        <w:rPr>
          <w:rFonts w:cstheme="minorHAnsi"/>
          <w:sz w:val="22"/>
          <w:szCs w:val="22"/>
        </w:rPr>
        <w:t>Kolada</w:t>
      </w:r>
      <w:proofErr w:type="spellEnd"/>
      <w:r w:rsidRPr="00552B94">
        <w:rPr>
          <w:rFonts w:cstheme="minorHAnsi"/>
          <w:sz w:val="22"/>
          <w:szCs w:val="22"/>
        </w:rPr>
        <w:t xml:space="preserve"> oraz siostrzenicę Katarzynę</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552B94">
        <w:rPr>
          <w:rFonts w:cstheme="minorHAnsi"/>
          <w:sz w:val="22"/>
          <w:szCs w:val="22"/>
        </w:rPr>
        <w:tab/>
        <w:t>15</w:t>
      </w:r>
      <w:r w:rsidRPr="00552B94">
        <w:rPr>
          <w:rFonts w:cstheme="minorHAnsi"/>
          <w:sz w:val="22"/>
          <w:szCs w:val="22"/>
          <w:vertAlign w:val="superscript"/>
        </w:rPr>
        <w:t>00</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i/>
          <w:sz w:val="22"/>
          <w:szCs w:val="22"/>
        </w:rPr>
        <w:t>Koronka do Bożego Miłosierdzia</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18</w:t>
      </w:r>
      <w:r w:rsidRPr="00552B94">
        <w:rPr>
          <w:rFonts w:cstheme="minorHAnsi"/>
          <w:sz w:val="22"/>
          <w:szCs w:val="22"/>
          <w:vertAlign w:val="superscript"/>
        </w:rPr>
        <w:t>00</w:t>
      </w:r>
      <w:r w:rsidRPr="00552B94">
        <w:rPr>
          <w:rFonts w:cstheme="minorHAnsi"/>
          <w:sz w:val="22"/>
          <w:szCs w:val="22"/>
          <w:vertAlign w:val="superscript"/>
        </w:rPr>
        <w:tab/>
      </w:r>
      <w:r w:rsidRPr="00552B94">
        <w:rPr>
          <w:rFonts w:cstheme="minorHAnsi"/>
          <w:sz w:val="22"/>
          <w:szCs w:val="22"/>
        </w:rPr>
        <w:t>1.</w:t>
      </w:r>
      <w:r w:rsidRPr="00552B94">
        <w:rPr>
          <w:rFonts w:cstheme="minorHAnsi"/>
          <w:sz w:val="22"/>
          <w:szCs w:val="22"/>
        </w:rPr>
        <w:tab/>
        <w:t>W 25. rocznicę urodzin syna Pawła i 20. rocznicę urodzin córki Barbary z prośbą o błogosławieństwo i dary Ducha Świętego</w:t>
      </w:r>
    </w:p>
    <w:p w:rsidR="00552B94" w:rsidRPr="00552B94" w:rsidRDefault="00552B94" w:rsidP="00552B94">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t>2.</w:t>
      </w:r>
      <w:r w:rsidRPr="00552B94">
        <w:rPr>
          <w:rFonts w:cstheme="minorHAnsi"/>
          <w:sz w:val="22"/>
          <w:szCs w:val="22"/>
        </w:rPr>
        <w:tab/>
        <w:t>Za † męża Józefa Liszka w 1. rocznicę śmierci</w:t>
      </w:r>
    </w:p>
    <w:p w:rsidR="00552B94" w:rsidRPr="00552B94" w:rsidRDefault="00552B94" w:rsidP="00552B94">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52B94">
        <w:rPr>
          <w:rFonts w:cstheme="minorHAnsi"/>
          <w:sz w:val="22"/>
          <w:szCs w:val="22"/>
        </w:rPr>
        <w:tab/>
        <w:t>18</w:t>
      </w:r>
      <w:r w:rsidRPr="00552B94">
        <w:rPr>
          <w:rFonts w:cstheme="minorHAnsi"/>
          <w:sz w:val="22"/>
          <w:szCs w:val="22"/>
          <w:vertAlign w:val="superscript"/>
        </w:rPr>
        <w:t>30</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bCs/>
          <w:i/>
          <w:iCs/>
          <w:color w:val="2E74B5" w:themeColor="accent5" w:themeShade="BF"/>
          <w:sz w:val="22"/>
          <w:szCs w:val="22"/>
        </w:rPr>
        <w:t xml:space="preserve">Nabożeństwo Różańcowe </w:t>
      </w:r>
      <w:r w:rsidRPr="00552B94">
        <w:rPr>
          <w:rFonts w:cstheme="minorHAnsi"/>
          <w:i/>
          <w:iCs/>
          <w:color w:val="2E74B5" w:themeColor="accent5" w:themeShade="BF"/>
          <w:sz w:val="22"/>
          <w:szCs w:val="22"/>
        </w:rPr>
        <w:t xml:space="preserve">(Adoracja) </w:t>
      </w:r>
      <w:r w:rsidRPr="00552B94">
        <w:rPr>
          <w:rFonts w:cstheme="minorHAnsi"/>
          <w:b/>
          <w:bCs/>
          <w:i/>
          <w:iCs/>
          <w:color w:val="2E74B5" w:themeColor="accent5" w:themeShade="BF"/>
          <w:sz w:val="22"/>
          <w:szCs w:val="22"/>
        </w:rPr>
        <w:t>w intencji chorych i o ustanie epidemii</w:t>
      </w:r>
    </w:p>
    <w:p w:rsidR="00552B94" w:rsidRPr="00552B94" w:rsidRDefault="00552B94" w:rsidP="00552B94">
      <w:pPr>
        <w:tabs>
          <w:tab w:val="left" w:pos="284"/>
          <w:tab w:val="left" w:pos="567"/>
          <w:tab w:val="left" w:pos="709"/>
          <w:tab w:val="left" w:pos="851"/>
          <w:tab w:val="left" w:pos="993"/>
          <w:tab w:val="left" w:pos="1134"/>
          <w:tab w:val="left" w:pos="1276"/>
        </w:tabs>
        <w:ind w:left="1134" w:hanging="1134"/>
        <w:rPr>
          <w:rFonts w:cstheme="minorHAnsi"/>
          <w:bCs/>
          <w:color w:val="C00000"/>
          <w:sz w:val="22"/>
          <w:szCs w:val="22"/>
        </w:rPr>
      </w:pPr>
      <w:r w:rsidRPr="00552B94">
        <w:rPr>
          <w:rFonts w:cstheme="minorHAnsi"/>
          <w:color w:val="C00000"/>
          <w:sz w:val="22"/>
          <w:szCs w:val="22"/>
        </w:rPr>
        <w:tab/>
      </w:r>
      <w:r w:rsidRPr="00552B94">
        <w:rPr>
          <w:rFonts w:cstheme="minorHAnsi"/>
          <w:color w:val="C00000"/>
          <w:sz w:val="22"/>
          <w:szCs w:val="22"/>
        </w:rPr>
        <w:tab/>
      </w:r>
      <w:r w:rsidRPr="00552B94">
        <w:rPr>
          <w:rFonts w:cstheme="minorHAnsi"/>
          <w:color w:val="C00000"/>
          <w:sz w:val="22"/>
          <w:szCs w:val="22"/>
        </w:rPr>
        <w:tab/>
      </w:r>
      <w:r w:rsidRPr="00552B94">
        <w:rPr>
          <w:rFonts w:cstheme="minorHAnsi"/>
          <w:color w:val="C00000"/>
          <w:sz w:val="22"/>
          <w:szCs w:val="22"/>
        </w:rPr>
        <w:tab/>
      </w:r>
      <w:r w:rsidRPr="00552B94">
        <w:rPr>
          <w:rFonts w:cstheme="minorHAnsi"/>
          <w:color w:val="C00000"/>
          <w:sz w:val="22"/>
          <w:szCs w:val="22"/>
        </w:rPr>
        <w:tab/>
      </w:r>
      <w:r w:rsidRPr="00552B94">
        <w:rPr>
          <w:rFonts w:cstheme="minorHAnsi"/>
          <w:bCs/>
          <w:i/>
          <w:color w:val="C00000"/>
          <w:sz w:val="22"/>
          <w:szCs w:val="22"/>
        </w:rPr>
        <w:t xml:space="preserve">Spotkanie dla młodzieży </w:t>
      </w:r>
      <w:r w:rsidRPr="00552B94">
        <w:rPr>
          <w:rFonts w:cstheme="minorHAnsi"/>
          <w:b/>
          <w:i/>
          <w:color w:val="C00000"/>
          <w:sz w:val="22"/>
          <w:szCs w:val="22"/>
        </w:rPr>
        <w:t>Ławka-Go</w:t>
      </w:r>
      <w:r w:rsidRPr="00552B94">
        <w:rPr>
          <w:rFonts w:cstheme="minorHAnsi"/>
          <w:bCs/>
          <w:i/>
          <w:color w:val="C00000"/>
          <w:sz w:val="22"/>
          <w:szCs w:val="22"/>
        </w:rPr>
        <w:t xml:space="preserve"> (on-line)</w:t>
      </w:r>
    </w:p>
    <w:p w:rsidR="00552B94" w:rsidRPr="00552B94" w:rsidRDefault="00552B94" w:rsidP="00552B94">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552B94">
        <w:rPr>
          <w:rFonts w:cstheme="minorHAnsi"/>
          <w:b/>
          <w:sz w:val="22"/>
          <w:szCs w:val="22"/>
        </w:rPr>
        <w:lastRenderedPageBreak/>
        <w:t xml:space="preserve">Sobota – 24 października 2020 </w:t>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r w:rsidRPr="00552B94">
        <w:rPr>
          <w:rFonts w:cstheme="minorHAnsi"/>
          <w:b/>
          <w:i/>
          <w:iCs/>
          <w:sz w:val="22"/>
          <w:szCs w:val="22"/>
        </w:rPr>
        <w:tab/>
      </w:r>
      <w:proofErr w:type="spellStart"/>
      <w:r w:rsidRPr="00552B94">
        <w:rPr>
          <w:rFonts w:cstheme="minorHAnsi"/>
          <w:b/>
          <w:i/>
          <w:iCs/>
          <w:sz w:val="22"/>
          <w:szCs w:val="22"/>
        </w:rPr>
        <w:t>Łk</w:t>
      </w:r>
      <w:proofErr w:type="spellEnd"/>
      <w:r w:rsidRPr="00552B94">
        <w:rPr>
          <w:rFonts w:cstheme="minorHAnsi"/>
          <w:b/>
          <w:i/>
          <w:iCs/>
          <w:sz w:val="22"/>
          <w:szCs w:val="22"/>
        </w:rPr>
        <w:t xml:space="preserve"> 13,1-9</w:t>
      </w:r>
    </w:p>
    <w:p w:rsidR="00552B94" w:rsidRPr="00552B94" w:rsidRDefault="00552B94" w:rsidP="00552B94">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52B94">
        <w:rPr>
          <w:rFonts w:cstheme="minorHAnsi"/>
          <w:sz w:val="22"/>
          <w:szCs w:val="22"/>
        </w:rPr>
        <w:tab/>
        <w:t xml:space="preserve">  6</w:t>
      </w:r>
      <w:r w:rsidRPr="00552B94">
        <w:rPr>
          <w:rFonts w:cstheme="minorHAnsi"/>
          <w:sz w:val="22"/>
          <w:szCs w:val="22"/>
          <w:vertAlign w:val="superscript"/>
        </w:rPr>
        <w:t>30</w:t>
      </w:r>
      <w:r w:rsidRPr="00552B94">
        <w:rPr>
          <w:rFonts w:cstheme="minorHAnsi"/>
          <w:sz w:val="22"/>
          <w:szCs w:val="22"/>
        </w:rPr>
        <w:tab/>
        <w:t>1.</w:t>
      </w:r>
      <w:r w:rsidRPr="00552B94">
        <w:rPr>
          <w:rFonts w:cstheme="minorHAnsi"/>
          <w:sz w:val="22"/>
          <w:szCs w:val="22"/>
        </w:rPr>
        <w:tab/>
        <w:t xml:space="preserve">Za † Stefanię </w:t>
      </w:r>
      <w:proofErr w:type="spellStart"/>
      <w:r w:rsidRPr="00552B94">
        <w:rPr>
          <w:rFonts w:cstheme="minorHAnsi"/>
          <w:sz w:val="22"/>
          <w:szCs w:val="22"/>
        </w:rPr>
        <w:t>Pączko</w:t>
      </w:r>
      <w:proofErr w:type="spellEnd"/>
      <w:r w:rsidRPr="00552B94">
        <w:rPr>
          <w:rFonts w:cstheme="minorHAnsi"/>
          <w:sz w:val="22"/>
          <w:szCs w:val="22"/>
        </w:rPr>
        <w:t xml:space="preserve"> oraz †† z rodziny </w:t>
      </w:r>
      <w:proofErr w:type="spellStart"/>
      <w:r w:rsidRPr="00552B94">
        <w:rPr>
          <w:rFonts w:cstheme="minorHAnsi"/>
          <w:sz w:val="22"/>
          <w:szCs w:val="22"/>
        </w:rPr>
        <w:t>Rogula</w:t>
      </w:r>
      <w:proofErr w:type="spellEnd"/>
      <w:r w:rsidRPr="00552B94">
        <w:rPr>
          <w:rFonts w:cstheme="minorHAnsi"/>
          <w:sz w:val="22"/>
          <w:szCs w:val="22"/>
        </w:rPr>
        <w:t xml:space="preserve">, </w:t>
      </w:r>
      <w:proofErr w:type="spellStart"/>
      <w:r w:rsidRPr="00552B94">
        <w:rPr>
          <w:rFonts w:cstheme="minorHAnsi"/>
          <w:sz w:val="22"/>
          <w:szCs w:val="22"/>
        </w:rPr>
        <w:t>Dzedzyk</w:t>
      </w:r>
      <w:proofErr w:type="spellEnd"/>
      <w:r w:rsidRPr="00552B94">
        <w:rPr>
          <w:rFonts w:cstheme="minorHAnsi"/>
          <w:sz w:val="22"/>
          <w:szCs w:val="22"/>
        </w:rPr>
        <w:t xml:space="preserve"> i dusze w czyśćcu cierpiące</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t>2.</w:t>
      </w:r>
      <w:r w:rsidRPr="00552B94">
        <w:rPr>
          <w:rFonts w:cstheme="minorHAnsi"/>
          <w:sz w:val="22"/>
          <w:szCs w:val="22"/>
        </w:rPr>
        <w:tab/>
        <w:t>Dziękczynna w intencji Teresy i Jacka Bartnik z okazji 50. rocznicy ślubu, z prośbą o zdrowie dla jubilatów i całej rodziny oraz za †† rodziców, krewnych i dusze w czyśćcu cierpiące</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b/>
          <w:bCs/>
          <w:i/>
          <w:iCs/>
          <w:color w:val="2E74B5" w:themeColor="accent5" w:themeShade="BF"/>
          <w:sz w:val="22"/>
          <w:szCs w:val="22"/>
        </w:rPr>
      </w:pPr>
      <w:r w:rsidRPr="00552B94">
        <w:rPr>
          <w:rFonts w:cstheme="minorHAnsi"/>
          <w:sz w:val="22"/>
          <w:szCs w:val="22"/>
        </w:rPr>
        <w:tab/>
        <w:t>17</w:t>
      </w:r>
      <w:r w:rsidRPr="00552B94">
        <w:rPr>
          <w:rFonts w:cstheme="minorHAnsi"/>
          <w:sz w:val="22"/>
          <w:szCs w:val="22"/>
          <w:vertAlign w:val="superscript"/>
        </w:rPr>
        <w:t>15</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bCs/>
          <w:i/>
          <w:iCs/>
          <w:color w:val="2E74B5" w:themeColor="accent5" w:themeShade="BF"/>
          <w:sz w:val="22"/>
          <w:szCs w:val="22"/>
        </w:rPr>
        <w:t xml:space="preserve">Nabożeństwo Różańcowe </w:t>
      </w:r>
      <w:r w:rsidRPr="00552B94">
        <w:rPr>
          <w:rFonts w:cstheme="minorHAnsi"/>
          <w:i/>
          <w:iCs/>
          <w:color w:val="2E74B5" w:themeColor="accent5" w:themeShade="BF"/>
          <w:sz w:val="22"/>
          <w:szCs w:val="22"/>
        </w:rPr>
        <w:t xml:space="preserve">(Adoracja) </w:t>
      </w:r>
      <w:r w:rsidRPr="00552B94">
        <w:rPr>
          <w:rFonts w:cstheme="minorHAnsi"/>
          <w:b/>
          <w:bCs/>
          <w:i/>
          <w:iCs/>
          <w:color w:val="2E74B5" w:themeColor="accent5" w:themeShade="BF"/>
          <w:sz w:val="22"/>
          <w:szCs w:val="22"/>
        </w:rPr>
        <w:t>w intencji chorych i o ustanie epidemii</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18</w:t>
      </w:r>
      <w:r w:rsidRPr="00552B94">
        <w:rPr>
          <w:rFonts w:cstheme="minorHAnsi"/>
          <w:sz w:val="22"/>
          <w:szCs w:val="22"/>
          <w:vertAlign w:val="superscript"/>
        </w:rPr>
        <w:t>00</w:t>
      </w:r>
      <w:r w:rsidRPr="00552B94">
        <w:rPr>
          <w:rFonts w:cstheme="minorHAnsi"/>
          <w:sz w:val="22"/>
          <w:szCs w:val="22"/>
          <w:vertAlign w:val="superscript"/>
        </w:rPr>
        <w:tab/>
      </w:r>
      <w:r w:rsidRPr="00552B94">
        <w:rPr>
          <w:rFonts w:cstheme="minorHAnsi"/>
          <w:i/>
          <w:sz w:val="22"/>
          <w:szCs w:val="22"/>
        </w:rPr>
        <w:tab/>
      </w:r>
      <w:r w:rsidRPr="00552B94">
        <w:rPr>
          <w:rFonts w:cstheme="minorHAnsi"/>
          <w:i/>
          <w:sz w:val="22"/>
          <w:szCs w:val="22"/>
        </w:rPr>
        <w:tab/>
        <w:t xml:space="preserve">W sobotni wieczór: </w:t>
      </w:r>
      <w:r w:rsidRPr="00552B94">
        <w:rPr>
          <w:rFonts w:cstheme="minorHAnsi"/>
          <w:sz w:val="22"/>
          <w:szCs w:val="22"/>
        </w:rPr>
        <w:t>1. Dziękczynna z okazji 70. r</w:t>
      </w:r>
      <w:r>
        <w:rPr>
          <w:rFonts w:cstheme="minorHAnsi"/>
          <w:sz w:val="22"/>
          <w:szCs w:val="22"/>
        </w:rPr>
        <w:t>.</w:t>
      </w:r>
      <w:r w:rsidRPr="00552B94">
        <w:rPr>
          <w:rFonts w:cstheme="minorHAnsi"/>
          <w:sz w:val="22"/>
          <w:szCs w:val="22"/>
        </w:rPr>
        <w:t xml:space="preserve"> urodzin Elżbiety o Bożą opiekę i zdrowie</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t>2.</w:t>
      </w:r>
      <w:r w:rsidRPr="00552B94">
        <w:rPr>
          <w:rFonts w:cstheme="minorHAnsi"/>
          <w:sz w:val="22"/>
          <w:szCs w:val="22"/>
        </w:rPr>
        <w:tab/>
        <w:t>Za †† rodziców Reginę i Leona, Jadwigę i Mieczysława, †† z rodzin z obu stron</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t>3.</w:t>
      </w:r>
      <w:r w:rsidRPr="00552B94">
        <w:rPr>
          <w:rFonts w:cstheme="minorHAnsi"/>
          <w:sz w:val="22"/>
          <w:szCs w:val="22"/>
        </w:rPr>
        <w:tab/>
        <w:t>Dziękczynna z okazji 30. rocznicy urodzin Anny o Boże błogosławieństwo i zdrowie</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color w:val="C00000"/>
          <w:sz w:val="22"/>
          <w:szCs w:val="22"/>
        </w:rPr>
        <w:tab/>
      </w:r>
      <w:r w:rsidRPr="00552B94">
        <w:rPr>
          <w:rFonts w:cstheme="minorHAnsi"/>
          <w:color w:val="C00000"/>
          <w:sz w:val="22"/>
          <w:szCs w:val="22"/>
        </w:rPr>
        <w:tab/>
      </w:r>
      <w:r w:rsidRPr="00552B94">
        <w:rPr>
          <w:rFonts w:cstheme="minorHAnsi"/>
          <w:color w:val="C00000"/>
          <w:sz w:val="22"/>
          <w:szCs w:val="22"/>
        </w:rPr>
        <w:tab/>
      </w:r>
      <w:r w:rsidRPr="00552B94">
        <w:rPr>
          <w:rFonts w:cstheme="minorHAnsi"/>
          <w:color w:val="C00000"/>
          <w:sz w:val="22"/>
          <w:szCs w:val="22"/>
        </w:rPr>
        <w:tab/>
      </w:r>
      <w:r w:rsidRPr="00552B94">
        <w:rPr>
          <w:rFonts w:cstheme="minorHAnsi"/>
          <w:color w:val="C00000"/>
          <w:sz w:val="22"/>
          <w:szCs w:val="22"/>
        </w:rPr>
        <w:tab/>
      </w:r>
      <w:r w:rsidRPr="00552B94">
        <w:rPr>
          <w:rFonts w:cstheme="minorHAnsi"/>
          <w:bCs/>
          <w:i/>
          <w:color w:val="C00000"/>
          <w:sz w:val="22"/>
          <w:szCs w:val="22"/>
        </w:rPr>
        <w:t xml:space="preserve">Spotkanie dla młodzieży </w:t>
      </w:r>
      <w:r w:rsidRPr="00552B94">
        <w:rPr>
          <w:rFonts w:cstheme="minorHAnsi"/>
          <w:b/>
          <w:i/>
          <w:color w:val="C00000"/>
          <w:sz w:val="22"/>
          <w:szCs w:val="22"/>
        </w:rPr>
        <w:t>Ławka-Go</w:t>
      </w:r>
      <w:r w:rsidRPr="00552B94">
        <w:rPr>
          <w:rFonts w:cstheme="minorHAnsi"/>
          <w:bCs/>
          <w:i/>
          <w:color w:val="C00000"/>
          <w:sz w:val="22"/>
          <w:szCs w:val="22"/>
        </w:rPr>
        <w:t xml:space="preserve"> (on-line), nabożeństwo w kościele</w:t>
      </w:r>
    </w:p>
    <w:p w:rsidR="00552B94" w:rsidRPr="00552B94" w:rsidRDefault="00552B94" w:rsidP="00552B94">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52B94">
        <w:rPr>
          <w:rFonts w:cstheme="minorHAnsi"/>
          <w:b/>
          <w:color w:val="538135" w:themeColor="accent6" w:themeShade="BF"/>
          <w:sz w:val="22"/>
          <w:szCs w:val="22"/>
        </w:rPr>
        <w:t xml:space="preserve">XXX Niedziela Zwykła </w:t>
      </w:r>
      <w:r w:rsidRPr="00552B94">
        <w:rPr>
          <w:rFonts w:cstheme="minorHAnsi"/>
          <w:b/>
          <w:sz w:val="22"/>
          <w:szCs w:val="22"/>
        </w:rPr>
        <w:t xml:space="preserve">– 25 października 2020 </w:t>
      </w:r>
      <w:r w:rsidRPr="00552B94">
        <w:rPr>
          <w:rFonts w:cstheme="minorHAnsi"/>
          <w:b/>
          <w:i/>
          <w:iCs/>
          <w:sz w:val="22"/>
          <w:szCs w:val="22"/>
        </w:rPr>
        <w:tab/>
      </w:r>
      <w:proofErr w:type="spellStart"/>
      <w:r w:rsidRPr="00552B94">
        <w:rPr>
          <w:rFonts w:cstheme="minorHAnsi"/>
          <w:b/>
          <w:i/>
          <w:iCs/>
          <w:sz w:val="22"/>
          <w:szCs w:val="22"/>
        </w:rPr>
        <w:t>Wj</w:t>
      </w:r>
      <w:proofErr w:type="spellEnd"/>
      <w:r w:rsidRPr="00552B94">
        <w:rPr>
          <w:rFonts w:cstheme="minorHAnsi"/>
          <w:b/>
          <w:i/>
          <w:iCs/>
          <w:sz w:val="22"/>
          <w:szCs w:val="22"/>
        </w:rPr>
        <w:t xml:space="preserve"> 22,20-26; 1 </w:t>
      </w:r>
      <w:proofErr w:type="spellStart"/>
      <w:r w:rsidRPr="00552B94">
        <w:rPr>
          <w:rFonts w:cstheme="minorHAnsi"/>
          <w:b/>
          <w:i/>
          <w:iCs/>
          <w:sz w:val="22"/>
          <w:szCs w:val="22"/>
        </w:rPr>
        <w:t>Tes</w:t>
      </w:r>
      <w:proofErr w:type="spellEnd"/>
      <w:r w:rsidRPr="00552B94">
        <w:rPr>
          <w:rFonts w:cstheme="minorHAnsi"/>
          <w:b/>
          <w:i/>
          <w:iCs/>
          <w:sz w:val="22"/>
          <w:szCs w:val="22"/>
        </w:rPr>
        <w:t xml:space="preserve"> 1,5c-10; Mt 22,34-40</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 xml:space="preserve">  7</w:t>
      </w:r>
      <w:r w:rsidRPr="00552B94">
        <w:rPr>
          <w:rFonts w:cstheme="minorHAnsi"/>
          <w:sz w:val="22"/>
          <w:szCs w:val="22"/>
          <w:vertAlign w:val="superscript"/>
        </w:rPr>
        <w:t>00</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CB5193">
        <w:rPr>
          <w:rFonts w:cs="Calibri (Tekst podstawowy)"/>
          <w:spacing w:val="-4"/>
          <w:sz w:val="22"/>
          <w:szCs w:val="22"/>
        </w:rPr>
        <w:t>Do Bożej Opatrzności w intencji Zofii i Jana z okazji 50. rocznicy ślubu z podziękowaniem za otrzymane łaski, z prośbą o Boże błogosławieństwo i zdrowie dla jubilatów i całej rodziny</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 xml:space="preserve">  8</w:t>
      </w:r>
      <w:r w:rsidRPr="00552B94">
        <w:rPr>
          <w:rFonts w:cstheme="minorHAnsi"/>
          <w:sz w:val="22"/>
          <w:szCs w:val="22"/>
          <w:vertAlign w:val="superscript"/>
        </w:rPr>
        <w:t>30</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i/>
          <w:sz w:val="22"/>
          <w:szCs w:val="22"/>
        </w:rPr>
        <w:t>Godzinki o Niepokalanym Poczęciu NMP</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 xml:space="preserve">  9</w:t>
      </w:r>
      <w:r w:rsidRPr="00552B94">
        <w:rPr>
          <w:rFonts w:cstheme="minorHAnsi"/>
          <w:sz w:val="22"/>
          <w:szCs w:val="22"/>
          <w:vertAlign w:val="superscript"/>
        </w:rPr>
        <w:t>00</w:t>
      </w:r>
      <w:r w:rsidRPr="00552B94">
        <w:rPr>
          <w:rFonts w:cstheme="minorHAnsi"/>
          <w:sz w:val="22"/>
          <w:szCs w:val="22"/>
        </w:rPr>
        <w:tab/>
      </w:r>
      <w:r w:rsidRPr="00552B94">
        <w:rPr>
          <w:rFonts w:cstheme="minorHAnsi"/>
          <w:sz w:val="22"/>
          <w:szCs w:val="22"/>
        </w:rPr>
        <w:tab/>
      </w:r>
      <w:r w:rsidRPr="00552B94">
        <w:rPr>
          <w:rFonts w:cstheme="minorHAnsi"/>
          <w:sz w:val="22"/>
          <w:szCs w:val="22"/>
        </w:rPr>
        <w:tab/>
        <w:t>Za †† Władysława, Jana i Henryka Furtak</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bCs/>
          <w:i/>
          <w:iCs/>
          <w:color w:val="833C0B"/>
          <w:sz w:val="22"/>
          <w:szCs w:val="22"/>
        </w:rPr>
        <w:t>Szkoła Liturgiczna – Nowe Modlitwy Eucharystyczne</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10</w:t>
      </w:r>
      <w:r w:rsidRPr="00552B94">
        <w:rPr>
          <w:rFonts w:cstheme="minorHAnsi"/>
          <w:sz w:val="22"/>
          <w:szCs w:val="22"/>
          <w:vertAlign w:val="superscript"/>
        </w:rPr>
        <w:t>30</w:t>
      </w:r>
      <w:r w:rsidRPr="00552B94">
        <w:rPr>
          <w:rFonts w:cstheme="minorHAnsi"/>
          <w:sz w:val="22"/>
          <w:szCs w:val="22"/>
        </w:rPr>
        <w:tab/>
        <w:t xml:space="preserve">1. W intencji rocznych dzieci: Leon Wiktor </w:t>
      </w:r>
      <w:r w:rsidRPr="00552B94">
        <w:rPr>
          <w:rFonts w:cstheme="minorHAnsi"/>
          <w:b/>
          <w:bCs/>
          <w:sz w:val="22"/>
          <w:szCs w:val="22"/>
        </w:rPr>
        <w:t>Elias</w:t>
      </w:r>
      <w:r w:rsidRPr="00552B94">
        <w:rPr>
          <w:rFonts w:cstheme="minorHAnsi"/>
          <w:sz w:val="22"/>
          <w:szCs w:val="22"/>
        </w:rPr>
        <w:t xml:space="preserve">, Antonina </w:t>
      </w:r>
      <w:r w:rsidRPr="00552B94">
        <w:rPr>
          <w:rFonts w:cstheme="minorHAnsi"/>
          <w:b/>
          <w:bCs/>
          <w:sz w:val="22"/>
          <w:szCs w:val="22"/>
        </w:rPr>
        <w:t>Pomiotło</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r>
      <w:r w:rsidRPr="00552B94">
        <w:rPr>
          <w:rFonts w:cstheme="minorHAnsi"/>
          <w:sz w:val="22"/>
          <w:szCs w:val="22"/>
        </w:rPr>
        <w:tab/>
      </w:r>
      <w:r w:rsidRPr="00552B94">
        <w:rPr>
          <w:rFonts w:cstheme="minorHAnsi"/>
          <w:sz w:val="22"/>
          <w:szCs w:val="22"/>
        </w:rPr>
        <w:tab/>
        <w:t>2. Dziękczynna w 30. rocznicę ślubu Joanny i Józefa Wiśniewskich z podziękowaniem za otrzymane łaski, z prośbą o dalsze Boże błogosławieństwo i zdrowie</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52B94">
        <w:rPr>
          <w:rFonts w:cstheme="minorHAnsi"/>
          <w:sz w:val="22"/>
          <w:szCs w:val="22"/>
        </w:rPr>
        <w:tab/>
        <w:t>12</w:t>
      </w:r>
      <w:r w:rsidRPr="00552B94">
        <w:rPr>
          <w:rFonts w:cstheme="minorHAnsi"/>
          <w:sz w:val="22"/>
          <w:szCs w:val="22"/>
          <w:vertAlign w:val="superscript"/>
        </w:rPr>
        <w:t>00</w:t>
      </w:r>
      <w:r w:rsidRPr="00552B94">
        <w:rPr>
          <w:rFonts w:cstheme="minorHAnsi"/>
          <w:sz w:val="22"/>
          <w:szCs w:val="22"/>
        </w:rPr>
        <w:tab/>
      </w:r>
      <w:r w:rsidRPr="00552B94">
        <w:rPr>
          <w:rFonts w:cstheme="minorHAnsi"/>
          <w:sz w:val="22"/>
          <w:szCs w:val="22"/>
        </w:rPr>
        <w:tab/>
      </w:r>
      <w:r w:rsidRPr="00552B94">
        <w:rPr>
          <w:rFonts w:cstheme="minorHAnsi"/>
          <w:sz w:val="22"/>
          <w:szCs w:val="22"/>
        </w:rPr>
        <w:tab/>
        <w:t>Do Bożej Opatrzności w intencji Aleksandry, Agnieszki, Jolanty i Tomasza z okazji kolejnych urodzin z podziękowaniem za otrzymane łaski, z prośbą o zdrowie, Boże błogosławieństwo i opiekę Matki Bożej na dalsze lata życia</w:t>
      </w:r>
    </w:p>
    <w:p w:rsidR="00552B94" w:rsidRPr="00552B94" w:rsidRDefault="00552B94" w:rsidP="00552B94">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552B94">
        <w:rPr>
          <w:rFonts w:cstheme="minorHAnsi"/>
          <w:sz w:val="22"/>
          <w:szCs w:val="22"/>
        </w:rPr>
        <w:tab/>
        <w:t>16</w:t>
      </w:r>
      <w:r w:rsidRPr="00552B94">
        <w:rPr>
          <w:rFonts w:cstheme="minorHAnsi"/>
          <w:sz w:val="22"/>
          <w:szCs w:val="22"/>
          <w:vertAlign w:val="superscript"/>
        </w:rPr>
        <w:t>00</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bCs/>
          <w:i/>
          <w:iCs/>
          <w:sz w:val="22"/>
          <w:szCs w:val="22"/>
        </w:rPr>
        <w:t>Nabożeństwo dla dzieci przygotowujących się do spowiedzi i Komunii Świętej z poświęceniem różańców</w:t>
      </w:r>
    </w:p>
    <w:p w:rsidR="00552B94" w:rsidRPr="00552B94" w:rsidRDefault="00552B94" w:rsidP="00552B94">
      <w:pPr>
        <w:tabs>
          <w:tab w:val="left" w:pos="284"/>
          <w:tab w:val="left" w:pos="567"/>
          <w:tab w:val="left" w:pos="709"/>
          <w:tab w:val="left" w:pos="851"/>
          <w:tab w:val="left" w:pos="993"/>
          <w:tab w:val="left" w:pos="1134"/>
          <w:tab w:val="left" w:pos="1276"/>
        </w:tabs>
        <w:ind w:left="1134" w:hanging="1134"/>
        <w:rPr>
          <w:rFonts w:cstheme="minorHAnsi"/>
          <w:b/>
          <w:bCs/>
          <w:i/>
          <w:iCs/>
          <w:color w:val="2E74B5" w:themeColor="accent5" w:themeShade="BF"/>
          <w:sz w:val="22"/>
          <w:szCs w:val="22"/>
        </w:rPr>
      </w:pPr>
      <w:r w:rsidRPr="00552B94">
        <w:rPr>
          <w:rFonts w:cstheme="minorHAnsi"/>
          <w:sz w:val="22"/>
          <w:szCs w:val="22"/>
        </w:rPr>
        <w:tab/>
        <w:t>17</w:t>
      </w:r>
      <w:r w:rsidRPr="00552B94">
        <w:rPr>
          <w:rFonts w:cstheme="minorHAnsi"/>
          <w:sz w:val="22"/>
          <w:szCs w:val="22"/>
          <w:vertAlign w:val="superscript"/>
        </w:rPr>
        <w:t>15</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bCs/>
          <w:i/>
          <w:iCs/>
          <w:color w:val="2E74B5" w:themeColor="accent5" w:themeShade="BF"/>
          <w:sz w:val="22"/>
          <w:szCs w:val="22"/>
        </w:rPr>
        <w:t xml:space="preserve">Nabożeństwo Różańcowe </w:t>
      </w:r>
      <w:r w:rsidRPr="00552B94">
        <w:rPr>
          <w:rFonts w:cstheme="minorHAnsi"/>
          <w:i/>
          <w:iCs/>
          <w:color w:val="2E74B5" w:themeColor="accent5" w:themeShade="BF"/>
          <w:sz w:val="22"/>
          <w:szCs w:val="22"/>
        </w:rPr>
        <w:t xml:space="preserve">(Adoracja) </w:t>
      </w:r>
      <w:r w:rsidRPr="00552B94">
        <w:rPr>
          <w:rFonts w:cstheme="minorHAnsi"/>
          <w:b/>
          <w:bCs/>
          <w:i/>
          <w:iCs/>
          <w:color w:val="2E74B5" w:themeColor="accent5" w:themeShade="BF"/>
          <w:sz w:val="22"/>
          <w:szCs w:val="22"/>
        </w:rPr>
        <w:t>w intencji chorych i o ustanie epidemii</w:t>
      </w:r>
    </w:p>
    <w:p w:rsidR="00552B94" w:rsidRPr="00552B94" w:rsidRDefault="00552B94" w:rsidP="00552B94">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52B94">
        <w:rPr>
          <w:rFonts w:cstheme="minorHAnsi"/>
          <w:sz w:val="22"/>
          <w:szCs w:val="22"/>
        </w:rPr>
        <w:tab/>
        <w:t>18</w:t>
      </w:r>
      <w:r w:rsidRPr="00552B94">
        <w:rPr>
          <w:rFonts w:cstheme="minorHAnsi"/>
          <w:sz w:val="22"/>
          <w:szCs w:val="22"/>
          <w:vertAlign w:val="superscript"/>
        </w:rPr>
        <w:t>00</w:t>
      </w:r>
      <w:r w:rsidRPr="00552B94">
        <w:rPr>
          <w:rFonts w:cstheme="minorHAnsi"/>
          <w:sz w:val="22"/>
          <w:szCs w:val="22"/>
        </w:rPr>
        <w:tab/>
      </w:r>
      <w:r w:rsidRPr="00552B94">
        <w:rPr>
          <w:rFonts w:cstheme="minorHAnsi"/>
          <w:sz w:val="22"/>
          <w:szCs w:val="22"/>
        </w:rPr>
        <w:tab/>
      </w:r>
      <w:r w:rsidRPr="00552B94">
        <w:rPr>
          <w:rFonts w:cstheme="minorHAnsi"/>
          <w:sz w:val="22"/>
          <w:szCs w:val="22"/>
        </w:rPr>
        <w:tab/>
        <w:t xml:space="preserve">Za † Franciszka </w:t>
      </w:r>
      <w:proofErr w:type="spellStart"/>
      <w:r w:rsidRPr="00552B94">
        <w:rPr>
          <w:rFonts w:cstheme="minorHAnsi"/>
          <w:sz w:val="22"/>
          <w:szCs w:val="22"/>
        </w:rPr>
        <w:t>Jandutkin</w:t>
      </w:r>
      <w:proofErr w:type="spellEnd"/>
      <w:r w:rsidRPr="00552B94">
        <w:rPr>
          <w:rFonts w:cstheme="minorHAnsi"/>
          <w:sz w:val="22"/>
          <w:szCs w:val="22"/>
        </w:rPr>
        <w:t xml:space="preserve"> w 1. rocznicę śmierci</w:t>
      </w:r>
    </w:p>
    <w:p w:rsidR="00552B94" w:rsidRPr="00552B94" w:rsidRDefault="00552B94" w:rsidP="00552B94">
      <w:pP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552B94">
        <w:rPr>
          <w:rFonts w:cstheme="minorHAnsi"/>
          <w:sz w:val="22"/>
          <w:szCs w:val="22"/>
        </w:rPr>
        <w:tab/>
        <w:t>19</w:t>
      </w:r>
      <w:r w:rsidRPr="00552B94">
        <w:rPr>
          <w:rFonts w:cstheme="minorHAnsi"/>
          <w:sz w:val="22"/>
          <w:szCs w:val="22"/>
          <w:vertAlign w:val="superscript"/>
        </w:rPr>
        <w:t>00</w:t>
      </w:r>
      <w:r w:rsidRPr="00552B94">
        <w:rPr>
          <w:rFonts w:cstheme="minorHAnsi"/>
          <w:sz w:val="22"/>
          <w:szCs w:val="22"/>
        </w:rPr>
        <w:tab/>
      </w:r>
      <w:r w:rsidRPr="00552B94">
        <w:rPr>
          <w:rFonts w:cstheme="minorHAnsi"/>
          <w:sz w:val="22"/>
          <w:szCs w:val="22"/>
        </w:rPr>
        <w:tab/>
      </w:r>
      <w:r w:rsidRPr="00552B94">
        <w:rPr>
          <w:rFonts w:cstheme="minorHAnsi"/>
          <w:sz w:val="22"/>
          <w:szCs w:val="22"/>
        </w:rPr>
        <w:tab/>
      </w:r>
      <w:r w:rsidRPr="00552B94">
        <w:rPr>
          <w:rFonts w:cstheme="minorHAnsi"/>
          <w:b/>
          <w:bCs/>
          <w:i/>
          <w:iCs/>
          <w:color w:val="C00000"/>
          <w:sz w:val="22"/>
          <w:szCs w:val="22"/>
        </w:rPr>
        <w:t>Wieczór Filmowy – „To nic takiego” film dokumentalny o edukacji seksualnej dzieci</w:t>
      </w:r>
    </w:p>
    <w:p w:rsidR="00552B94" w:rsidRPr="00552B94" w:rsidRDefault="00552B94" w:rsidP="00552B94">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552B94">
        <w:rPr>
          <w:rFonts w:cstheme="minorHAnsi"/>
          <w:b/>
          <w:bCs/>
          <w:spacing w:val="-2"/>
          <w:sz w:val="22"/>
          <w:szCs w:val="22"/>
        </w:rPr>
        <w:t>W tym tygodniu modlimy się:</w:t>
      </w:r>
      <w:r w:rsidRPr="00552B94">
        <w:rPr>
          <w:rFonts w:cstheme="minorHAnsi"/>
          <w:spacing w:val="-2"/>
          <w:sz w:val="22"/>
          <w:szCs w:val="22"/>
        </w:rPr>
        <w:t xml:space="preserve"> w intencji budowniczych, wszystkich żyjących i zmarłych Parafian oraz duszpasterzy</w:t>
      </w:r>
    </w:p>
    <w:p w:rsidR="00B229B1" w:rsidRDefault="00B229B1" w:rsidP="00B229B1">
      <w:pPr>
        <w:rPr>
          <w:sz w:val="22"/>
          <w:szCs w:val="22"/>
        </w:rPr>
      </w:pPr>
    </w:p>
    <w:p w:rsidR="00552B94" w:rsidRPr="00552B94" w:rsidRDefault="00552B94" w:rsidP="00CB5193">
      <w:pPr>
        <w:numPr>
          <w:ilvl w:val="0"/>
          <w:numId w:val="1"/>
        </w:numPr>
        <w:tabs>
          <w:tab w:val="clear" w:pos="454"/>
          <w:tab w:val="num" w:pos="360"/>
        </w:tabs>
        <w:spacing w:line="240" w:lineRule="exact"/>
        <w:ind w:left="360" w:right="371" w:hanging="360"/>
        <w:rPr>
          <w:b/>
          <w:bCs/>
          <w:sz w:val="22"/>
          <w:szCs w:val="22"/>
        </w:rPr>
      </w:pPr>
      <w:r w:rsidRPr="00552B94">
        <w:rPr>
          <w:b/>
          <w:bCs/>
          <w:sz w:val="22"/>
          <w:szCs w:val="22"/>
        </w:rPr>
        <w:t>Od kilku dni jest w naszej parafii kleryk V roku Marcin Matysek z parafii w Opolu Szczepanowicach. Życzymy obfitego błogosławieństwa na czas praktyki duszpasterskiej.</w:t>
      </w:r>
    </w:p>
    <w:p w:rsidR="00552B94" w:rsidRPr="00552B94" w:rsidRDefault="00552B94" w:rsidP="00CB5193">
      <w:pPr>
        <w:numPr>
          <w:ilvl w:val="0"/>
          <w:numId w:val="1"/>
        </w:numPr>
        <w:tabs>
          <w:tab w:val="clear" w:pos="454"/>
          <w:tab w:val="num" w:pos="360"/>
        </w:tabs>
        <w:spacing w:line="240" w:lineRule="exact"/>
        <w:ind w:left="360" w:right="371" w:hanging="360"/>
        <w:rPr>
          <w:b/>
          <w:bCs/>
          <w:sz w:val="22"/>
          <w:szCs w:val="22"/>
        </w:rPr>
      </w:pPr>
      <w:r w:rsidRPr="00552B94">
        <w:rPr>
          <w:b/>
          <w:bCs/>
          <w:sz w:val="22"/>
          <w:szCs w:val="22"/>
        </w:rPr>
        <w:t>Dzisiaj dziękujemy Bogu za 85 lat istnienia naszego kościoła (20 października 1935). Modlitwą otaczamy fundatorów, budowniczych kościoła, wszystkich żyjących i zmarłych Parafian i duszpasterzy. Dziękujemy przy tej okazji wszystkim, którzy w jakikolwiek sposób tworzą naszą parafię i życie duszpasterskie, zwłaszcza wszystkim zaangażowanym w duchowe, czy też materialne dzieła. Bóg Zapłać. Życzymy, aby przestrzeń kościoła była ważnym miejscem w codziennym życiu i źródłem wewnętrznej siły i nadziei.</w:t>
      </w:r>
    </w:p>
    <w:p w:rsidR="00552B94" w:rsidRPr="00552B94" w:rsidRDefault="00552B94" w:rsidP="00CB5193">
      <w:pPr>
        <w:numPr>
          <w:ilvl w:val="0"/>
          <w:numId w:val="1"/>
        </w:numPr>
        <w:tabs>
          <w:tab w:val="clear" w:pos="454"/>
          <w:tab w:val="num" w:pos="360"/>
        </w:tabs>
        <w:spacing w:line="240" w:lineRule="exact"/>
        <w:ind w:left="360" w:right="371" w:hanging="360"/>
        <w:rPr>
          <w:b/>
          <w:bCs/>
          <w:sz w:val="22"/>
          <w:szCs w:val="22"/>
        </w:rPr>
      </w:pPr>
      <w:r w:rsidRPr="00552B94">
        <w:rPr>
          <w:sz w:val="22"/>
          <w:szCs w:val="22"/>
        </w:rPr>
        <w:t>W kontekście rocznicy poświęcenia kościoła planowaliśmy Misje Parafialne. O możliwości ich przeprowadzenia (od 8 listopada) będzie decydowała aktualna sytuacja i obowiązujące rozporządzenia. Równocześnie były plany odnowienia (przynajmniej częściowego) wnętrza kościoła na jesień. Jednak latem dotarła informacja o planach wpisania naszego kościoła w rejestr zabytków, co nie pozwoliło na wykonywanie jakichkolwiek prac. Obecnie kościół nasz jest już wpisany (od 5 października br.) w wojewódzki rejestr zabytków i wszelkie prace wymagają zdobycia stosownych pozwoleń.</w:t>
      </w:r>
    </w:p>
    <w:p w:rsidR="00552B94" w:rsidRPr="00552B94" w:rsidRDefault="00552B94" w:rsidP="00CB5193">
      <w:pPr>
        <w:numPr>
          <w:ilvl w:val="0"/>
          <w:numId w:val="1"/>
        </w:numPr>
        <w:tabs>
          <w:tab w:val="clear" w:pos="454"/>
          <w:tab w:val="num" w:pos="360"/>
        </w:tabs>
        <w:spacing w:line="240" w:lineRule="exact"/>
        <w:ind w:left="360" w:right="371" w:hanging="360"/>
        <w:rPr>
          <w:color w:val="C00000"/>
          <w:sz w:val="22"/>
          <w:szCs w:val="22"/>
        </w:rPr>
      </w:pPr>
      <w:r w:rsidRPr="00552B94">
        <w:rPr>
          <w:color w:val="C00000"/>
          <w:sz w:val="22"/>
          <w:szCs w:val="22"/>
        </w:rPr>
        <w:t xml:space="preserve">Ksiądz Biskup wydał nowy dekret w związku z obecną sytuacją epidemiczną. Przypomina się w nim o </w:t>
      </w:r>
      <w:r w:rsidRPr="00552B94">
        <w:rPr>
          <w:b/>
          <w:bCs/>
          <w:color w:val="C00000"/>
          <w:sz w:val="22"/>
          <w:szCs w:val="22"/>
        </w:rPr>
        <w:t>trwającej dyspensie</w:t>
      </w:r>
      <w:r w:rsidRPr="00552B94">
        <w:rPr>
          <w:color w:val="C00000"/>
          <w:sz w:val="22"/>
          <w:szCs w:val="22"/>
        </w:rPr>
        <w:t xml:space="preserve"> od obowiązku uczestnictwa w Eucharystii udzielonej osobom w podeszłym wieku lub szczególnie zagrożonych (w tym osoby z objawami infekcji, w stanie błogosławionym, przebywającym na kwarantannie…). Ksiądz Biskup przypomina o </w:t>
      </w:r>
      <w:r w:rsidRPr="00552B94">
        <w:rPr>
          <w:b/>
          <w:bCs/>
          <w:color w:val="C00000"/>
          <w:sz w:val="22"/>
          <w:szCs w:val="22"/>
        </w:rPr>
        <w:t>obowiązku zakrywania ust i nosa</w:t>
      </w:r>
      <w:r w:rsidRPr="00552B94">
        <w:rPr>
          <w:color w:val="C00000"/>
          <w:sz w:val="22"/>
          <w:szCs w:val="22"/>
        </w:rPr>
        <w:t xml:space="preserve"> oraz o </w:t>
      </w:r>
      <w:r w:rsidRPr="00552B94">
        <w:rPr>
          <w:b/>
          <w:bCs/>
          <w:color w:val="C00000"/>
          <w:sz w:val="22"/>
          <w:szCs w:val="22"/>
        </w:rPr>
        <w:t>limicie wiernych</w:t>
      </w:r>
      <w:r w:rsidRPr="00552B94">
        <w:rPr>
          <w:color w:val="C00000"/>
          <w:sz w:val="22"/>
          <w:szCs w:val="22"/>
        </w:rPr>
        <w:t>. W strefie żółtej, w której się obecnie znajdujemy jest to 1 osoba na 4 m</w:t>
      </w:r>
      <w:r w:rsidRPr="00552B94">
        <w:rPr>
          <w:color w:val="C00000"/>
          <w:sz w:val="22"/>
          <w:szCs w:val="22"/>
          <w:vertAlign w:val="superscript"/>
        </w:rPr>
        <w:t>2</w:t>
      </w:r>
      <w:r w:rsidRPr="00552B94">
        <w:rPr>
          <w:color w:val="C00000"/>
          <w:sz w:val="22"/>
          <w:szCs w:val="22"/>
        </w:rPr>
        <w:t xml:space="preserve">, co </w:t>
      </w:r>
      <w:r w:rsidRPr="00552B94">
        <w:rPr>
          <w:b/>
          <w:bCs/>
          <w:color w:val="C00000"/>
          <w:sz w:val="22"/>
          <w:szCs w:val="22"/>
        </w:rPr>
        <w:t xml:space="preserve">w przypadku naszego kościoła daje niespełna 300 </w:t>
      </w:r>
      <w:r w:rsidRPr="00552B94">
        <w:rPr>
          <w:b/>
          <w:bCs/>
          <w:color w:val="C00000"/>
          <w:sz w:val="22"/>
          <w:szCs w:val="22"/>
        </w:rPr>
        <w:lastRenderedPageBreak/>
        <w:t>osób</w:t>
      </w:r>
      <w:r w:rsidRPr="00552B94">
        <w:rPr>
          <w:color w:val="C00000"/>
          <w:sz w:val="22"/>
          <w:szCs w:val="22"/>
        </w:rPr>
        <w:t>. Prosimy zatem do zachowania dystansu minimum 2 metrów, i zachęcamy do wykorzystania kaplicy za ołtarzem, na chórze oraz ewentualnie kaplicy pod kościołem. Jeśli pojawi się taka potrzeba wrócimy do odprawiania dodatkowych Mszy Świętych. Będziemy o tym informować na bieżąco.</w:t>
      </w:r>
    </w:p>
    <w:p w:rsidR="00552B94" w:rsidRPr="00552B94" w:rsidRDefault="00552B94" w:rsidP="00CB5193">
      <w:pPr>
        <w:numPr>
          <w:ilvl w:val="0"/>
          <w:numId w:val="1"/>
        </w:numPr>
        <w:tabs>
          <w:tab w:val="clear" w:pos="454"/>
          <w:tab w:val="num" w:pos="360"/>
        </w:tabs>
        <w:spacing w:line="240" w:lineRule="exact"/>
        <w:ind w:left="360" w:right="371" w:hanging="360"/>
        <w:rPr>
          <w:rFonts w:ascii="Times New Roman" w:hAnsi="Times New Roman"/>
          <w:sz w:val="22"/>
          <w:szCs w:val="22"/>
        </w:rPr>
      </w:pPr>
      <w:r w:rsidRPr="00552B94">
        <w:rPr>
          <w:sz w:val="22"/>
          <w:szCs w:val="22"/>
        </w:rPr>
        <w:t>Dzisiaj o 14</w:t>
      </w:r>
      <w:r w:rsidRPr="00552B94">
        <w:rPr>
          <w:sz w:val="22"/>
          <w:szCs w:val="22"/>
          <w:vertAlign w:val="superscript"/>
        </w:rPr>
        <w:t>00</w:t>
      </w:r>
      <w:r w:rsidRPr="00552B94">
        <w:rPr>
          <w:sz w:val="22"/>
          <w:szCs w:val="22"/>
        </w:rPr>
        <w:t xml:space="preserve"> </w:t>
      </w:r>
      <w:r w:rsidRPr="00552B94">
        <w:rPr>
          <w:b/>
          <w:bCs/>
          <w:sz w:val="22"/>
          <w:szCs w:val="22"/>
        </w:rPr>
        <w:t>Msza Święta w rycie Trydenckim</w:t>
      </w:r>
      <w:r w:rsidRPr="00552B94">
        <w:rPr>
          <w:sz w:val="22"/>
          <w:szCs w:val="22"/>
        </w:rPr>
        <w:t xml:space="preserve">, a także </w:t>
      </w:r>
      <w:r w:rsidRPr="00552B94">
        <w:rPr>
          <w:b/>
          <w:bCs/>
          <w:sz w:val="22"/>
          <w:szCs w:val="22"/>
        </w:rPr>
        <w:t>z okazji święta św. Łukasza</w:t>
      </w:r>
      <w:r w:rsidRPr="00552B94">
        <w:rPr>
          <w:sz w:val="22"/>
          <w:szCs w:val="22"/>
        </w:rPr>
        <w:t xml:space="preserve"> patrona Służby Zdrowia o 15</w:t>
      </w:r>
      <w:r w:rsidRPr="00552B94">
        <w:rPr>
          <w:sz w:val="22"/>
          <w:szCs w:val="22"/>
          <w:vertAlign w:val="superscript"/>
        </w:rPr>
        <w:t>30</w:t>
      </w:r>
      <w:r w:rsidRPr="00552B94">
        <w:rPr>
          <w:sz w:val="22"/>
          <w:szCs w:val="22"/>
        </w:rPr>
        <w:t xml:space="preserve"> Różaniec, o 16</w:t>
      </w:r>
      <w:r w:rsidRPr="00552B94">
        <w:rPr>
          <w:sz w:val="22"/>
          <w:szCs w:val="22"/>
          <w:vertAlign w:val="superscript"/>
        </w:rPr>
        <w:t>00</w:t>
      </w:r>
      <w:r w:rsidRPr="00552B94">
        <w:rPr>
          <w:sz w:val="22"/>
          <w:szCs w:val="22"/>
        </w:rPr>
        <w:t xml:space="preserve"> Msza Święta. </w:t>
      </w:r>
    </w:p>
    <w:p w:rsidR="00552B94" w:rsidRPr="00552B94" w:rsidRDefault="00552B94" w:rsidP="00CB5193">
      <w:pPr>
        <w:numPr>
          <w:ilvl w:val="0"/>
          <w:numId w:val="1"/>
        </w:numPr>
        <w:tabs>
          <w:tab w:val="clear" w:pos="454"/>
          <w:tab w:val="num" w:pos="360"/>
        </w:tabs>
        <w:spacing w:line="240" w:lineRule="exact"/>
        <w:ind w:left="360" w:right="371" w:hanging="360"/>
        <w:rPr>
          <w:rFonts w:ascii="Times New Roman" w:hAnsi="Times New Roman"/>
          <w:sz w:val="22"/>
          <w:szCs w:val="22"/>
        </w:rPr>
      </w:pPr>
      <w:r w:rsidRPr="00552B94">
        <w:rPr>
          <w:sz w:val="22"/>
          <w:szCs w:val="22"/>
        </w:rPr>
        <w:t>Dzisiaj o 14</w:t>
      </w:r>
      <w:r w:rsidRPr="00552B94">
        <w:rPr>
          <w:sz w:val="22"/>
          <w:szCs w:val="22"/>
          <w:vertAlign w:val="superscript"/>
        </w:rPr>
        <w:t>00</w:t>
      </w:r>
      <w:r w:rsidRPr="00552B94">
        <w:rPr>
          <w:sz w:val="22"/>
          <w:szCs w:val="22"/>
        </w:rPr>
        <w:t xml:space="preserve"> w kinie Bałtyk </w:t>
      </w:r>
      <w:r w:rsidRPr="00552B94">
        <w:rPr>
          <w:b/>
          <w:bCs/>
          <w:sz w:val="22"/>
          <w:szCs w:val="22"/>
        </w:rPr>
        <w:t>film „Wojtyła – śledztwo”</w:t>
      </w:r>
      <w:r w:rsidRPr="00552B94">
        <w:rPr>
          <w:sz w:val="22"/>
          <w:szCs w:val="22"/>
        </w:rPr>
        <w:t>, a w Rudach Raciborskich o 17</w:t>
      </w:r>
      <w:r w:rsidRPr="00552B94">
        <w:rPr>
          <w:sz w:val="22"/>
          <w:szCs w:val="22"/>
          <w:vertAlign w:val="superscript"/>
        </w:rPr>
        <w:t>00</w:t>
      </w:r>
      <w:r w:rsidRPr="00552B94">
        <w:rPr>
          <w:sz w:val="22"/>
          <w:szCs w:val="22"/>
        </w:rPr>
        <w:t xml:space="preserve"> </w:t>
      </w:r>
      <w:r w:rsidRPr="00552B94">
        <w:rPr>
          <w:b/>
          <w:bCs/>
          <w:sz w:val="22"/>
          <w:szCs w:val="22"/>
        </w:rPr>
        <w:t>koncert organowy</w:t>
      </w:r>
      <w:r w:rsidRPr="00552B94">
        <w:rPr>
          <w:sz w:val="22"/>
          <w:szCs w:val="22"/>
        </w:rPr>
        <w:t>.</w:t>
      </w:r>
    </w:p>
    <w:p w:rsidR="00552B94" w:rsidRPr="00552B94" w:rsidRDefault="00552B94" w:rsidP="00CB5193">
      <w:pPr>
        <w:numPr>
          <w:ilvl w:val="0"/>
          <w:numId w:val="1"/>
        </w:numPr>
        <w:tabs>
          <w:tab w:val="clear" w:pos="454"/>
          <w:tab w:val="num" w:pos="360"/>
        </w:tabs>
        <w:spacing w:line="240" w:lineRule="exact"/>
        <w:ind w:left="360" w:right="371" w:hanging="360"/>
        <w:rPr>
          <w:sz w:val="22"/>
          <w:szCs w:val="22"/>
        </w:rPr>
      </w:pPr>
      <w:r w:rsidRPr="00552B94">
        <w:rPr>
          <w:sz w:val="22"/>
          <w:szCs w:val="22"/>
        </w:rPr>
        <w:t xml:space="preserve">Zapraszamy na </w:t>
      </w:r>
      <w:r w:rsidRPr="00552B94">
        <w:rPr>
          <w:b/>
          <w:bCs/>
          <w:sz w:val="22"/>
          <w:szCs w:val="22"/>
        </w:rPr>
        <w:t>nabożeństwa</w:t>
      </w:r>
      <w:r w:rsidRPr="00552B94">
        <w:rPr>
          <w:sz w:val="22"/>
          <w:szCs w:val="22"/>
        </w:rPr>
        <w:t xml:space="preserve"> </w:t>
      </w:r>
      <w:r w:rsidRPr="00552B94">
        <w:rPr>
          <w:b/>
          <w:sz w:val="22"/>
          <w:szCs w:val="22"/>
        </w:rPr>
        <w:t>Różańcowe przed Najświętszym Sakramentem w intencji chorych i o ustanie epidemii:</w:t>
      </w:r>
      <w:r w:rsidRPr="00552B94">
        <w:rPr>
          <w:sz w:val="22"/>
          <w:szCs w:val="22"/>
        </w:rPr>
        <w:t xml:space="preserve"> w poniedziałki, środy i piątki po wieczornej Mszy, w pozostałe dni tygodnia o 17</w:t>
      </w:r>
      <w:r w:rsidRPr="00552B94">
        <w:rPr>
          <w:sz w:val="22"/>
          <w:szCs w:val="22"/>
          <w:vertAlign w:val="superscript"/>
        </w:rPr>
        <w:t>15</w:t>
      </w:r>
      <w:r w:rsidRPr="00552B94">
        <w:rPr>
          <w:sz w:val="22"/>
          <w:szCs w:val="22"/>
        </w:rPr>
        <w:t xml:space="preserve">. </w:t>
      </w:r>
    </w:p>
    <w:p w:rsidR="00552B94" w:rsidRPr="00552B94" w:rsidRDefault="00552B94" w:rsidP="00CB5193">
      <w:pPr>
        <w:numPr>
          <w:ilvl w:val="0"/>
          <w:numId w:val="1"/>
        </w:numPr>
        <w:tabs>
          <w:tab w:val="clear" w:pos="454"/>
          <w:tab w:val="num" w:pos="360"/>
        </w:tabs>
        <w:spacing w:line="240" w:lineRule="exact"/>
        <w:ind w:left="360" w:right="371" w:hanging="360"/>
        <w:rPr>
          <w:sz w:val="22"/>
          <w:szCs w:val="22"/>
        </w:rPr>
      </w:pPr>
      <w:r w:rsidRPr="00552B94">
        <w:rPr>
          <w:sz w:val="22"/>
          <w:szCs w:val="22"/>
        </w:rPr>
        <w:t>Spotkania poszczególnych grup będą uzależnione od rozwoju sytuacji. Wstępnie planujemy w poniedziałek o 20</w:t>
      </w:r>
      <w:r w:rsidRPr="00552B94">
        <w:rPr>
          <w:sz w:val="22"/>
          <w:szCs w:val="22"/>
          <w:vertAlign w:val="superscript"/>
        </w:rPr>
        <w:t>00</w:t>
      </w:r>
      <w:r w:rsidRPr="00552B94">
        <w:rPr>
          <w:sz w:val="22"/>
          <w:szCs w:val="22"/>
        </w:rPr>
        <w:t xml:space="preserve"> </w:t>
      </w:r>
      <w:r w:rsidRPr="00552B94">
        <w:rPr>
          <w:b/>
          <w:sz w:val="22"/>
          <w:szCs w:val="22"/>
        </w:rPr>
        <w:t>próbę scholii</w:t>
      </w:r>
      <w:r w:rsidRPr="00552B94">
        <w:rPr>
          <w:sz w:val="22"/>
          <w:szCs w:val="22"/>
        </w:rPr>
        <w:t>, we wtorek o 18</w:t>
      </w:r>
      <w:r w:rsidRPr="00552B94">
        <w:rPr>
          <w:sz w:val="22"/>
          <w:szCs w:val="22"/>
          <w:vertAlign w:val="superscript"/>
        </w:rPr>
        <w:t>00</w:t>
      </w:r>
      <w:r w:rsidRPr="00552B94">
        <w:rPr>
          <w:b/>
          <w:sz w:val="22"/>
          <w:szCs w:val="22"/>
        </w:rPr>
        <w:t xml:space="preserve"> próbę chóru.</w:t>
      </w:r>
    </w:p>
    <w:p w:rsidR="00552B94" w:rsidRPr="00552B94" w:rsidRDefault="00552B94" w:rsidP="00CB5193">
      <w:pPr>
        <w:numPr>
          <w:ilvl w:val="0"/>
          <w:numId w:val="1"/>
        </w:numPr>
        <w:tabs>
          <w:tab w:val="clear" w:pos="454"/>
          <w:tab w:val="num" w:pos="360"/>
        </w:tabs>
        <w:spacing w:line="240" w:lineRule="exact"/>
        <w:ind w:left="360" w:hanging="360"/>
        <w:rPr>
          <w:sz w:val="22"/>
          <w:szCs w:val="22"/>
        </w:rPr>
      </w:pPr>
      <w:r w:rsidRPr="00552B94">
        <w:rPr>
          <w:bCs/>
          <w:sz w:val="22"/>
          <w:szCs w:val="22"/>
        </w:rPr>
        <w:t>Na pewien czas zostają zawieszone</w:t>
      </w:r>
      <w:r w:rsidRPr="00552B94">
        <w:rPr>
          <w:b/>
          <w:sz w:val="22"/>
          <w:szCs w:val="22"/>
        </w:rPr>
        <w:t xml:space="preserve"> </w:t>
      </w:r>
      <w:r w:rsidRPr="00552B94">
        <w:rPr>
          <w:sz w:val="22"/>
          <w:szCs w:val="22"/>
        </w:rPr>
        <w:t xml:space="preserve">spotkania </w:t>
      </w:r>
      <w:r w:rsidRPr="00552B94">
        <w:rPr>
          <w:b/>
          <w:sz w:val="22"/>
          <w:szCs w:val="22"/>
        </w:rPr>
        <w:t>Klubu Seniora.</w:t>
      </w:r>
    </w:p>
    <w:p w:rsidR="00552B94" w:rsidRPr="00552B94" w:rsidRDefault="00552B94" w:rsidP="00CB5193">
      <w:pPr>
        <w:numPr>
          <w:ilvl w:val="0"/>
          <w:numId w:val="1"/>
        </w:numPr>
        <w:tabs>
          <w:tab w:val="clear" w:pos="454"/>
          <w:tab w:val="num" w:pos="360"/>
        </w:tabs>
        <w:spacing w:line="240" w:lineRule="exact"/>
        <w:ind w:left="360" w:hanging="360"/>
        <w:rPr>
          <w:sz w:val="22"/>
          <w:szCs w:val="22"/>
        </w:rPr>
      </w:pPr>
      <w:r w:rsidRPr="00552B94">
        <w:rPr>
          <w:sz w:val="22"/>
          <w:szCs w:val="22"/>
        </w:rPr>
        <w:t xml:space="preserve">Spotkanie </w:t>
      </w:r>
      <w:r w:rsidRPr="00552B94">
        <w:rPr>
          <w:b/>
          <w:sz w:val="22"/>
          <w:szCs w:val="22"/>
        </w:rPr>
        <w:t xml:space="preserve">Ruchu Rodzin </w:t>
      </w:r>
      <w:proofErr w:type="spellStart"/>
      <w:r w:rsidRPr="00552B94">
        <w:rPr>
          <w:b/>
          <w:sz w:val="22"/>
          <w:szCs w:val="22"/>
        </w:rPr>
        <w:t>Nazaretańskich</w:t>
      </w:r>
      <w:proofErr w:type="spellEnd"/>
      <w:r w:rsidRPr="00552B94">
        <w:rPr>
          <w:sz w:val="22"/>
          <w:szCs w:val="22"/>
        </w:rPr>
        <w:t xml:space="preserve"> oraz </w:t>
      </w:r>
      <w:r w:rsidRPr="00552B94">
        <w:rPr>
          <w:b/>
          <w:sz w:val="22"/>
          <w:szCs w:val="22"/>
        </w:rPr>
        <w:t>Kręgu Biblijnego</w:t>
      </w:r>
      <w:r w:rsidRPr="00552B94">
        <w:rPr>
          <w:sz w:val="22"/>
          <w:szCs w:val="22"/>
        </w:rPr>
        <w:t xml:space="preserve"> w środę po wieczornej Mszy Świętej.</w:t>
      </w:r>
    </w:p>
    <w:p w:rsidR="00552B94" w:rsidRPr="00552B94" w:rsidRDefault="00552B94" w:rsidP="00CB5193">
      <w:pPr>
        <w:numPr>
          <w:ilvl w:val="0"/>
          <w:numId w:val="1"/>
        </w:numPr>
        <w:tabs>
          <w:tab w:val="clear" w:pos="454"/>
          <w:tab w:val="num" w:pos="360"/>
        </w:tabs>
        <w:spacing w:line="240" w:lineRule="exact"/>
        <w:ind w:left="360" w:hanging="360"/>
        <w:rPr>
          <w:sz w:val="22"/>
          <w:szCs w:val="22"/>
        </w:rPr>
      </w:pPr>
      <w:r w:rsidRPr="00552B94">
        <w:rPr>
          <w:b/>
          <w:sz w:val="22"/>
          <w:szCs w:val="22"/>
        </w:rPr>
        <w:t>Różaniec dla dzieci</w:t>
      </w:r>
      <w:r w:rsidRPr="00552B94">
        <w:rPr>
          <w:sz w:val="22"/>
          <w:szCs w:val="22"/>
        </w:rPr>
        <w:t xml:space="preserve"> w czwartek o 16</w:t>
      </w:r>
      <w:r w:rsidRPr="00552B94">
        <w:rPr>
          <w:sz w:val="22"/>
          <w:szCs w:val="22"/>
          <w:vertAlign w:val="superscript"/>
        </w:rPr>
        <w:t>30</w:t>
      </w:r>
      <w:r w:rsidRPr="00552B94">
        <w:rPr>
          <w:sz w:val="22"/>
          <w:szCs w:val="22"/>
        </w:rPr>
        <w:t xml:space="preserve">. </w:t>
      </w:r>
    </w:p>
    <w:p w:rsidR="00552B94" w:rsidRPr="00552B94" w:rsidRDefault="00552B94" w:rsidP="00CB5193">
      <w:pPr>
        <w:numPr>
          <w:ilvl w:val="0"/>
          <w:numId w:val="1"/>
        </w:numPr>
        <w:tabs>
          <w:tab w:val="clear" w:pos="454"/>
          <w:tab w:val="num" w:pos="360"/>
        </w:tabs>
        <w:spacing w:line="240" w:lineRule="exact"/>
        <w:ind w:left="360" w:hanging="360"/>
        <w:rPr>
          <w:sz w:val="22"/>
          <w:szCs w:val="22"/>
        </w:rPr>
      </w:pPr>
      <w:r w:rsidRPr="00552B94">
        <w:rPr>
          <w:sz w:val="22"/>
          <w:szCs w:val="22"/>
        </w:rPr>
        <w:t>W piątek o 15</w:t>
      </w:r>
      <w:r w:rsidRPr="00552B94">
        <w:rPr>
          <w:sz w:val="22"/>
          <w:szCs w:val="22"/>
          <w:vertAlign w:val="superscript"/>
        </w:rPr>
        <w:t>00</w:t>
      </w:r>
      <w:r w:rsidRPr="00552B94">
        <w:rPr>
          <w:b/>
          <w:sz w:val="22"/>
          <w:szCs w:val="22"/>
        </w:rPr>
        <w:t xml:space="preserve"> Koronka do Bożego Miłosierdzia.</w:t>
      </w:r>
    </w:p>
    <w:p w:rsidR="00552B94" w:rsidRPr="00552B94" w:rsidRDefault="00552B94" w:rsidP="00CB5193">
      <w:pPr>
        <w:numPr>
          <w:ilvl w:val="0"/>
          <w:numId w:val="1"/>
        </w:numPr>
        <w:tabs>
          <w:tab w:val="clear" w:pos="454"/>
          <w:tab w:val="num" w:pos="360"/>
        </w:tabs>
        <w:spacing w:line="240" w:lineRule="exact"/>
        <w:ind w:left="360" w:hanging="360"/>
        <w:rPr>
          <w:sz w:val="22"/>
          <w:szCs w:val="22"/>
        </w:rPr>
      </w:pPr>
      <w:r w:rsidRPr="00552B94">
        <w:rPr>
          <w:b/>
          <w:sz w:val="22"/>
          <w:szCs w:val="22"/>
        </w:rPr>
        <w:t>Młodzież zapraszamy</w:t>
      </w:r>
      <w:r w:rsidRPr="00552B94">
        <w:rPr>
          <w:bCs/>
          <w:sz w:val="22"/>
          <w:szCs w:val="22"/>
        </w:rPr>
        <w:t xml:space="preserve"> do uczestnictwa w </w:t>
      </w:r>
      <w:r w:rsidRPr="00552B94">
        <w:rPr>
          <w:b/>
          <w:sz w:val="22"/>
          <w:szCs w:val="22"/>
        </w:rPr>
        <w:t>Ławce Go</w:t>
      </w:r>
      <w:r w:rsidRPr="00552B94">
        <w:rPr>
          <w:bCs/>
          <w:sz w:val="22"/>
          <w:szCs w:val="22"/>
        </w:rPr>
        <w:t xml:space="preserve">, która odbędzie się on-line. W planie są konferencje przygotowane przez Diecezjalne Duszpasterstwo Młodzieży, spotkanie z gościem, a także (również on-line) spotkania w grupach. Jedynym wspólnym spotkaniem będzie sobotnie, wieczorne nabożeństwo. Konieczne są zapisy – formularz na naszej stronie internetowej. </w:t>
      </w:r>
      <w:r w:rsidRPr="00552B94">
        <w:rPr>
          <w:sz w:val="22"/>
          <w:szCs w:val="22"/>
        </w:rPr>
        <w:t xml:space="preserve"> </w:t>
      </w:r>
    </w:p>
    <w:p w:rsidR="00552B94" w:rsidRPr="00552B94" w:rsidRDefault="00552B94" w:rsidP="00CB5193">
      <w:pPr>
        <w:numPr>
          <w:ilvl w:val="0"/>
          <w:numId w:val="1"/>
        </w:numPr>
        <w:tabs>
          <w:tab w:val="clear" w:pos="454"/>
          <w:tab w:val="num" w:pos="360"/>
        </w:tabs>
        <w:spacing w:line="240" w:lineRule="exact"/>
        <w:ind w:left="360" w:hanging="360"/>
        <w:rPr>
          <w:sz w:val="22"/>
          <w:szCs w:val="22"/>
        </w:rPr>
      </w:pPr>
      <w:r w:rsidRPr="00552B94">
        <w:rPr>
          <w:sz w:val="22"/>
          <w:szCs w:val="22"/>
        </w:rPr>
        <w:t>W przyszłą niedzielę o godz. 10</w:t>
      </w:r>
      <w:r w:rsidRPr="00552B94">
        <w:rPr>
          <w:sz w:val="22"/>
          <w:szCs w:val="22"/>
          <w:vertAlign w:val="superscript"/>
        </w:rPr>
        <w:t>30</w:t>
      </w:r>
      <w:r w:rsidRPr="00552B94">
        <w:rPr>
          <w:sz w:val="22"/>
          <w:szCs w:val="22"/>
        </w:rPr>
        <w:t xml:space="preserve"> Msza Święta </w:t>
      </w:r>
      <w:r w:rsidRPr="00552B94">
        <w:rPr>
          <w:b/>
          <w:sz w:val="22"/>
          <w:szCs w:val="22"/>
        </w:rPr>
        <w:t>w intencji rocznych dzieci</w:t>
      </w:r>
      <w:r w:rsidRPr="00552B94">
        <w:rPr>
          <w:sz w:val="22"/>
          <w:szCs w:val="22"/>
        </w:rPr>
        <w:t>.</w:t>
      </w:r>
    </w:p>
    <w:p w:rsidR="00552B94" w:rsidRPr="00552B94" w:rsidRDefault="00552B94" w:rsidP="00CB5193">
      <w:pPr>
        <w:numPr>
          <w:ilvl w:val="0"/>
          <w:numId w:val="1"/>
        </w:numPr>
        <w:tabs>
          <w:tab w:val="clear" w:pos="454"/>
          <w:tab w:val="num" w:pos="360"/>
        </w:tabs>
        <w:spacing w:line="240" w:lineRule="exact"/>
        <w:ind w:left="360" w:hanging="360"/>
        <w:rPr>
          <w:sz w:val="22"/>
          <w:szCs w:val="22"/>
        </w:rPr>
      </w:pPr>
      <w:r w:rsidRPr="00552B94">
        <w:rPr>
          <w:sz w:val="22"/>
          <w:szCs w:val="22"/>
        </w:rPr>
        <w:t xml:space="preserve">Jeśli sytuacja się nie pogorszy, to w przyszłą niedzielę </w:t>
      </w:r>
      <w:r w:rsidRPr="00552B94">
        <w:rPr>
          <w:b/>
          <w:bCs/>
          <w:sz w:val="22"/>
          <w:szCs w:val="22"/>
        </w:rPr>
        <w:t>zapraszamy dzieci przygotowujące się do spowiedzi i Komunii Świętej i rodziców na nabożeństwo</w:t>
      </w:r>
      <w:r w:rsidRPr="00552B94">
        <w:rPr>
          <w:sz w:val="22"/>
          <w:szCs w:val="22"/>
        </w:rPr>
        <w:t xml:space="preserve"> o godz. 16</w:t>
      </w:r>
      <w:r w:rsidRPr="00552B94">
        <w:rPr>
          <w:sz w:val="22"/>
          <w:szCs w:val="22"/>
          <w:vertAlign w:val="superscript"/>
        </w:rPr>
        <w:t>00</w:t>
      </w:r>
      <w:r w:rsidRPr="00552B94">
        <w:rPr>
          <w:sz w:val="22"/>
          <w:szCs w:val="22"/>
        </w:rPr>
        <w:t xml:space="preserve"> z poświęceniem różańców. Można na przynieść własne różańce, ale też będą przygotowane różańce dla dzieci, które jeszcze ich nie mają.</w:t>
      </w:r>
    </w:p>
    <w:p w:rsidR="00552B94" w:rsidRPr="00552B94" w:rsidRDefault="00552B94" w:rsidP="00CB5193">
      <w:pPr>
        <w:numPr>
          <w:ilvl w:val="0"/>
          <w:numId w:val="1"/>
        </w:numPr>
        <w:tabs>
          <w:tab w:val="clear" w:pos="454"/>
          <w:tab w:val="num" w:pos="360"/>
        </w:tabs>
        <w:spacing w:line="240" w:lineRule="exact"/>
        <w:ind w:left="360" w:hanging="360"/>
        <w:rPr>
          <w:sz w:val="22"/>
          <w:szCs w:val="22"/>
        </w:rPr>
      </w:pPr>
      <w:r w:rsidRPr="00552B94">
        <w:rPr>
          <w:sz w:val="22"/>
          <w:szCs w:val="22"/>
        </w:rPr>
        <w:t>W przeszłą niedzielę w kaplicy pod kościołem o godz. 19</w:t>
      </w:r>
      <w:r w:rsidRPr="00552B94">
        <w:rPr>
          <w:sz w:val="22"/>
          <w:szCs w:val="22"/>
          <w:vertAlign w:val="superscript"/>
        </w:rPr>
        <w:t>00</w:t>
      </w:r>
      <w:r w:rsidRPr="00552B94">
        <w:rPr>
          <w:sz w:val="22"/>
          <w:szCs w:val="22"/>
        </w:rPr>
        <w:t xml:space="preserve"> </w:t>
      </w:r>
      <w:r w:rsidRPr="00552B94">
        <w:rPr>
          <w:b/>
          <w:sz w:val="22"/>
          <w:szCs w:val="22"/>
        </w:rPr>
        <w:t>Wieczór Filmowy</w:t>
      </w:r>
      <w:r w:rsidRPr="00552B94">
        <w:rPr>
          <w:sz w:val="22"/>
          <w:szCs w:val="22"/>
        </w:rPr>
        <w:t xml:space="preserve">. Wyświetlimy film pod tytułem </w:t>
      </w:r>
      <w:r w:rsidRPr="00552B94">
        <w:rPr>
          <w:b/>
          <w:bCs/>
          <w:sz w:val="22"/>
          <w:szCs w:val="22"/>
        </w:rPr>
        <w:t>„To nic takiego”</w:t>
      </w:r>
      <w:r w:rsidRPr="00552B94">
        <w:rPr>
          <w:sz w:val="22"/>
          <w:szCs w:val="22"/>
        </w:rPr>
        <w:t xml:space="preserve">. Jest to film dokumentalny o edukacji seksualnej dzieci i młodzieży. Osoby bliżej zainteresowane tym tematem odsyłamy do </w:t>
      </w:r>
      <w:r w:rsidRPr="00552B94">
        <w:rPr>
          <w:b/>
          <w:bCs/>
          <w:sz w:val="22"/>
          <w:szCs w:val="22"/>
        </w:rPr>
        <w:t>konferencji on-line prowadzonej przez Centrum Życia i Rodziny p. t. „ Utopia Tęczowej Rewolucji”</w:t>
      </w:r>
      <w:r w:rsidRPr="00552B94">
        <w:rPr>
          <w:sz w:val="22"/>
          <w:szCs w:val="22"/>
        </w:rPr>
        <w:t>, która odbędzie się w czwartek, 22 października od godz. 9</w:t>
      </w:r>
      <w:r w:rsidRPr="00552B94">
        <w:rPr>
          <w:sz w:val="22"/>
          <w:szCs w:val="22"/>
          <w:vertAlign w:val="superscript"/>
        </w:rPr>
        <w:t>00</w:t>
      </w:r>
      <w:r w:rsidRPr="00552B94">
        <w:rPr>
          <w:sz w:val="22"/>
          <w:szCs w:val="22"/>
        </w:rPr>
        <w:t>. Szczegóły i zapisy na stronie www.teczowautopia.pl. Tam też jest do zamówienia książka w formie elektronicznej. Z wiadomych względów na filmie może być około 25 osób. Jeśli będzie większe zainteresowanie, po będziemy powtarzali projekcje.</w:t>
      </w:r>
    </w:p>
    <w:p w:rsidR="00552B94" w:rsidRPr="00552B94" w:rsidRDefault="00552B94" w:rsidP="00CB5193">
      <w:pPr>
        <w:numPr>
          <w:ilvl w:val="0"/>
          <w:numId w:val="1"/>
        </w:numPr>
        <w:tabs>
          <w:tab w:val="clear" w:pos="454"/>
          <w:tab w:val="num" w:pos="360"/>
        </w:tabs>
        <w:spacing w:line="240" w:lineRule="exact"/>
        <w:ind w:left="360" w:hanging="360"/>
        <w:rPr>
          <w:sz w:val="22"/>
          <w:szCs w:val="22"/>
        </w:rPr>
      </w:pPr>
      <w:r w:rsidRPr="00552B94">
        <w:rPr>
          <w:sz w:val="22"/>
          <w:szCs w:val="22"/>
        </w:rPr>
        <w:t>Przed kościołem do nabycia: nasza parafialna gazetka „Źródło”, Gość Niedzielny.</w:t>
      </w:r>
    </w:p>
    <w:p w:rsidR="00552B94" w:rsidRPr="00552B94" w:rsidRDefault="00552B94" w:rsidP="00CB5193">
      <w:pPr>
        <w:numPr>
          <w:ilvl w:val="0"/>
          <w:numId w:val="1"/>
        </w:numPr>
        <w:tabs>
          <w:tab w:val="clear" w:pos="454"/>
          <w:tab w:val="num" w:pos="360"/>
        </w:tabs>
        <w:spacing w:line="240" w:lineRule="exact"/>
        <w:ind w:left="360" w:hanging="360"/>
        <w:rPr>
          <w:sz w:val="22"/>
          <w:szCs w:val="22"/>
        </w:rPr>
      </w:pPr>
      <w:r w:rsidRPr="00552B94">
        <w:rPr>
          <w:sz w:val="22"/>
          <w:szCs w:val="22"/>
        </w:rPr>
        <w:t>Kolekta dzisiejsza przeznaczona jest na bieżące potrzeby parafii. Dzisiaj także przed kościołem dodatkowa zbiórka na cele remontowe.</w:t>
      </w:r>
    </w:p>
    <w:p w:rsidR="00552B94" w:rsidRPr="00552B94" w:rsidRDefault="00552B94" w:rsidP="00CB5193">
      <w:pPr>
        <w:numPr>
          <w:ilvl w:val="0"/>
          <w:numId w:val="1"/>
        </w:numPr>
        <w:tabs>
          <w:tab w:val="clear" w:pos="454"/>
          <w:tab w:val="num" w:pos="360"/>
        </w:tabs>
        <w:spacing w:line="240" w:lineRule="exact"/>
        <w:ind w:left="360" w:hanging="360"/>
        <w:rPr>
          <w:sz w:val="22"/>
          <w:szCs w:val="22"/>
        </w:rPr>
      </w:pPr>
      <w:r w:rsidRPr="00552B94">
        <w:rPr>
          <w:sz w:val="22"/>
          <w:szCs w:val="22"/>
        </w:rPr>
        <w:t>Za wszystkie ofiary, kwiaty i prace przy kościele składamy serdeczne „Bóg zapłać”. Raz jeszcze dziękujemy za każdą posługę na rzecz naszej parafii, kościoła, czy też plebanii.</w:t>
      </w:r>
    </w:p>
    <w:p w:rsidR="00552B94" w:rsidRPr="00552B94" w:rsidRDefault="00552B94" w:rsidP="00CB5193">
      <w:pPr>
        <w:spacing w:line="240" w:lineRule="exact"/>
        <w:rPr>
          <w:sz w:val="22"/>
          <w:szCs w:val="22"/>
        </w:rPr>
      </w:pPr>
    </w:p>
    <w:p w:rsidR="00552B94" w:rsidRPr="00552B94" w:rsidRDefault="00552B94" w:rsidP="00CB5193">
      <w:pPr>
        <w:spacing w:line="240" w:lineRule="exact"/>
        <w:rPr>
          <w:b/>
          <w:sz w:val="22"/>
          <w:szCs w:val="22"/>
        </w:rPr>
      </w:pPr>
      <w:r w:rsidRPr="00552B94">
        <w:rPr>
          <w:b/>
          <w:sz w:val="22"/>
          <w:szCs w:val="22"/>
        </w:rPr>
        <w:t xml:space="preserve">W </w:t>
      </w:r>
      <w:r w:rsidRPr="00552B94">
        <w:rPr>
          <w:noProof/>
          <w:sz w:val="22"/>
          <w:szCs w:val="22"/>
        </w:rPr>
        <w:drawing>
          <wp:anchor distT="0" distB="0" distL="114300" distR="114300" simplePos="0" relativeHeight="251664384" behindDoc="0" locked="1" layoutInCell="1" allowOverlap="1" wp14:anchorId="2B44AC16" wp14:editId="048A9E17">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B94">
        <w:rPr>
          <w:b/>
          <w:sz w:val="22"/>
          <w:szCs w:val="22"/>
        </w:rPr>
        <w:t>minionym tygodniu odeszli do Pana:</w:t>
      </w:r>
    </w:p>
    <w:p w:rsidR="00552B94" w:rsidRPr="00070AB9" w:rsidRDefault="00552B94" w:rsidP="00CB5193">
      <w:pPr>
        <w:numPr>
          <w:ilvl w:val="2"/>
          <w:numId w:val="1"/>
        </w:numPr>
        <w:tabs>
          <w:tab w:val="clear" w:pos="2160"/>
          <w:tab w:val="num" w:pos="720"/>
        </w:tabs>
        <w:spacing w:line="240" w:lineRule="exact"/>
        <w:ind w:left="720"/>
        <w:rPr>
          <w:sz w:val="22"/>
          <w:szCs w:val="22"/>
        </w:rPr>
      </w:pPr>
      <w:r w:rsidRPr="00070AB9">
        <w:rPr>
          <w:sz w:val="22"/>
          <w:szCs w:val="22"/>
        </w:rPr>
        <w:t>Wiesław</w:t>
      </w:r>
      <w:r w:rsidRPr="00070AB9">
        <w:rPr>
          <w:rFonts w:eastAsia="Times New Roman"/>
          <w:sz w:val="22"/>
          <w:szCs w:val="22"/>
        </w:rPr>
        <w:t> </w:t>
      </w:r>
      <w:proofErr w:type="spellStart"/>
      <w:r w:rsidRPr="00070AB9">
        <w:rPr>
          <w:b/>
          <w:bCs/>
          <w:sz w:val="22"/>
          <w:szCs w:val="22"/>
        </w:rPr>
        <w:t>Grąziowski</w:t>
      </w:r>
      <w:proofErr w:type="spellEnd"/>
      <w:r w:rsidRPr="00070AB9">
        <w:rPr>
          <w:sz w:val="22"/>
          <w:szCs w:val="22"/>
        </w:rPr>
        <w:t>, lat 62, zam. na ul. Opawskiej</w:t>
      </w:r>
      <w:r w:rsidRPr="00070AB9">
        <w:rPr>
          <w:rFonts w:eastAsia="Times New Roman"/>
          <w:sz w:val="22"/>
          <w:szCs w:val="22"/>
        </w:rPr>
        <w:t> </w:t>
      </w:r>
      <w:r w:rsidRPr="00070AB9">
        <w:rPr>
          <w:i/>
          <w:iCs/>
          <w:sz w:val="22"/>
          <w:szCs w:val="22"/>
        </w:rPr>
        <w:t>(pogrzeb w poniedziałek, 19 X 2020 w par. w Tarnkowej)</w:t>
      </w:r>
    </w:p>
    <w:p w:rsidR="00552B94" w:rsidRPr="00070AB9" w:rsidRDefault="00552B94" w:rsidP="00CB5193">
      <w:pPr>
        <w:numPr>
          <w:ilvl w:val="2"/>
          <w:numId w:val="1"/>
        </w:numPr>
        <w:tabs>
          <w:tab w:val="clear" w:pos="2160"/>
          <w:tab w:val="num" w:pos="720"/>
        </w:tabs>
        <w:spacing w:line="240" w:lineRule="exact"/>
        <w:ind w:left="720"/>
        <w:rPr>
          <w:sz w:val="22"/>
          <w:szCs w:val="22"/>
        </w:rPr>
      </w:pPr>
      <w:r w:rsidRPr="00070AB9">
        <w:rPr>
          <w:sz w:val="22"/>
          <w:szCs w:val="22"/>
        </w:rPr>
        <w:t>Jan</w:t>
      </w:r>
      <w:r w:rsidRPr="00070AB9">
        <w:rPr>
          <w:rFonts w:eastAsia="Times New Roman"/>
          <w:sz w:val="22"/>
          <w:szCs w:val="22"/>
        </w:rPr>
        <w:t> </w:t>
      </w:r>
      <w:r w:rsidRPr="00070AB9">
        <w:rPr>
          <w:b/>
          <w:bCs/>
          <w:sz w:val="22"/>
          <w:szCs w:val="22"/>
        </w:rPr>
        <w:t>Bębenek</w:t>
      </w:r>
      <w:r w:rsidRPr="00070AB9">
        <w:rPr>
          <w:sz w:val="22"/>
          <w:szCs w:val="22"/>
        </w:rPr>
        <w:t>, zam. na ul. Chełmońskiego</w:t>
      </w:r>
      <w:r w:rsidRPr="00070AB9">
        <w:rPr>
          <w:i/>
          <w:iCs/>
          <w:sz w:val="22"/>
          <w:szCs w:val="22"/>
        </w:rPr>
        <w:t xml:space="preserve"> </w:t>
      </w:r>
    </w:p>
    <w:p w:rsidR="00552B94" w:rsidRPr="00070AB9" w:rsidRDefault="00552B94" w:rsidP="00CB5193">
      <w:pPr>
        <w:numPr>
          <w:ilvl w:val="2"/>
          <w:numId w:val="1"/>
        </w:numPr>
        <w:tabs>
          <w:tab w:val="clear" w:pos="2160"/>
          <w:tab w:val="num" w:pos="720"/>
        </w:tabs>
        <w:spacing w:line="240" w:lineRule="exact"/>
        <w:ind w:left="720"/>
        <w:rPr>
          <w:sz w:val="22"/>
          <w:szCs w:val="22"/>
        </w:rPr>
      </w:pPr>
      <w:r w:rsidRPr="00070AB9">
        <w:rPr>
          <w:sz w:val="22"/>
          <w:szCs w:val="22"/>
        </w:rPr>
        <w:t>Zofia</w:t>
      </w:r>
      <w:r w:rsidRPr="00070AB9">
        <w:rPr>
          <w:rFonts w:eastAsia="Times New Roman"/>
          <w:sz w:val="22"/>
          <w:szCs w:val="22"/>
        </w:rPr>
        <w:t> </w:t>
      </w:r>
      <w:r w:rsidRPr="00070AB9">
        <w:rPr>
          <w:b/>
          <w:bCs/>
          <w:sz w:val="22"/>
          <w:szCs w:val="22"/>
        </w:rPr>
        <w:t>Niklewicz</w:t>
      </w:r>
      <w:r w:rsidRPr="00070AB9">
        <w:rPr>
          <w:sz w:val="22"/>
          <w:szCs w:val="22"/>
        </w:rPr>
        <w:t>, lat 89, zam. na ul. Skłodowskiej</w:t>
      </w:r>
    </w:p>
    <w:p w:rsidR="00031781" w:rsidRPr="00552B94" w:rsidRDefault="00552B94" w:rsidP="00CB5193">
      <w:pPr>
        <w:spacing w:line="240" w:lineRule="exact"/>
        <w:jc w:val="right"/>
        <w:rPr>
          <w:b/>
          <w:i/>
          <w:sz w:val="26"/>
          <w:szCs w:val="26"/>
        </w:rPr>
      </w:pPr>
      <w:r w:rsidRPr="00552B94">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1D3D054D" wp14:editId="49011B7C">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552B94"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38CB" w:rsidRDefault="005F38CB" w:rsidP="007B5F20">
      <w:r>
        <w:separator/>
      </w:r>
    </w:p>
  </w:endnote>
  <w:endnote w:type="continuationSeparator" w:id="0">
    <w:p w:rsidR="005F38CB" w:rsidRDefault="005F38CB"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altName w:val="Calibri"/>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38CB" w:rsidRDefault="005F38CB" w:rsidP="007B5F20">
      <w:r>
        <w:separator/>
      </w:r>
    </w:p>
  </w:footnote>
  <w:footnote w:type="continuationSeparator" w:id="0">
    <w:p w:rsidR="005F38CB" w:rsidRDefault="005F38CB"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0511DB"/>
    <w:rsid w:val="00153391"/>
    <w:rsid w:val="001B5C9F"/>
    <w:rsid w:val="001F5855"/>
    <w:rsid w:val="001F5DD3"/>
    <w:rsid w:val="002370FE"/>
    <w:rsid w:val="00303AFF"/>
    <w:rsid w:val="003F6E84"/>
    <w:rsid w:val="00401729"/>
    <w:rsid w:val="00421F7B"/>
    <w:rsid w:val="005038F6"/>
    <w:rsid w:val="00525121"/>
    <w:rsid w:val="00540566"/>
    <w:rsid w:val="005462A2"/>
    <w:rsid w:val="00552B94"/>
    <w:rsid w:val="005A1EF5"/>
    <w:rsid w:val="005F38CB"/>
    <w:rsid w:val="00731C48"/>
    <w:rsid w:val="007B5F20"/>
    <w:rsid w:val="00805C6F"/>
    <w:rsid w:val="00886B1B"/>
    <w:rsid w:val="008E35AA"/>
    <w:rsid w:val="00A160D3"/>
    <w:rsid w:val="00A327A9"/>
    <w:rsid w:val="00B229B1"/>
    <w:rsid w:val="00B93C69"/>
    <w:rsid w:val="00BA3217"/>
    <w:rsid w:val="00BD232E"/>
    <w:rsid w:val="00BF1685"/>
    <w:rsid w:val="00C45F9E"/>
    <w:rsid w:val="00C80215"/>
    <w:rsid w:val="00C90651"/>
    <w:rsid w:val="00CB0DB0"/>
    <w:rsid w:val="00CB5193"/>
    <w:rsid w:val="00D356D7"/>
    <w:rsid w:val="00E1137D"/>
    <w:rsid w:val="00E156B7"/>
    <w:rsid w:val="00F9351D"/>
    <w:rsid w:val="00FF4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FC2A3"/>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4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11250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2020-10-17T10:01:00Z</dcterms:created>
  <dcterms:modified xsi:type="dcterms:W3CDTF">2020-10-17T10:01:00Z</dcterms:modified>
</cp:coreProperties>
</file>